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F7735" w14:textId="7AD66411" w:rsidR="00BA2A89" w:rsidRDefault="007321C9" w:rsidP="00080396">
      <w:pPr>
        <w:pStyle w:val="1"/>
        <w:jc w:val="center"/>
      </w:pPr>
      <w:r w:rsidRPr="007321C9">
        <w:rPr>
          <w:rFonts w:hint="eastAsia"/>
        </w:rPr>
        <w:t>SimulinkSDK</w:t>
      </w:r>
      <w:r w:rsidR="00437D34" w:rsidRPr="00437D34">
        <w:t xml:space="preserve"> </w:t>
      </w:r>
      <w:r w:rsidR="00437D34" w:rsidRPr="005815A8">
        <w:t>instruction manual</w:t>
      </w:r>
    </w:p>
    <w:p w14:paraId="4F925678" w14:textId="4B126621" w:rsidR="005B0704" w:rsidRDefault="00D27A15" w:rsidP="0034006C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folder</w:t>
      </w:r>
    </w:p>
    <w:p w14:paraId="3C0C1B4D" w14:textId="737B6824" w:rsidR="008E6B08" w:rsidRDefault="008E6B08" w:rsidP="008E6B0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620661" w:rsidRPr="00620661">
        <w:t>XINGYING_SimulinkDemo</w:t>
      </w:r>
      <w:r w:rsidR="00D27A15">
        <w:rPr>
          <w:rFonts w:hint="eastAsia"/>
        </w:rPr>
        <w:t xml:space="preserve"> </w:t>
      </w:r>
      <w:r>
        <w:rPr>
          <w:rFonts w:hint="eastAsia"/>
        </w:rPr>
        <w:t>--------</w:t>
      </w:r>
      <w:r w:rsidR="00D27A15" w:rsidRPr="00D27A15">
        <w:t xml:space="preserve"> </w:t>
      </w:r>
      <w:r w:rsidR="00D27A15">
        <w:t>The</w:t>
      </w:r>
      <w:r w:rsidR="00D27A15" w:rsidRPr="00315A77">
        <w:t xml:space="preserve"> </w:t>
      </w:r>
      <w:r w:rsidR="00D27A15" w:rsidRPr="008E70E5">
        <w:t>source code of client receiving program for reference</w:t>
      </w:r>
      <w:r w:rsidR="00DE41EC">
        <w:rPr>
          <w:rFonts w:hint="eastAsia"/>
        </w:rPr>
        <w:t>.</w:t>
      </w:r>
    </w:p>
    <w:p w14:paraId="37802D6B" w14:textId="08F80C06" w:rsidR="008926FD" w:rsidRDefault="008926FD" w:rsidP="008926FD">
      <w:r>
        <w:rPr>
          <w:rFonts w:hint="eastAsia"/>
        </w:rPr>
        <w:t>（</w:t>
      </w:r>
      <w:r w:rsidR="008E6B08">
        <w:rPr>
          <w:rFonts w:hint="eastAsia"/>
        </w:rPr>
        <w:t>2</w:t>
      </w:r>
      <w:r>
        <w:rPr>
          <w:rFonts w:hint="eastAsia"/>
        </w:rPr>
        <w:t>）、</w:t>
      </w:r>
      <w:r w:rsidR="008723D1">
        <w:rPr>
          <w:rFonts w:hint="eastAsia"/>
        </w:rPr>
        <w:t>lib</w:t>
      </w:r>
      <w:r w:rsidR="00D27A15">
        <w:rPr>
          <w:rFonts w:hint="eastAsia"/>
        </w:rPr>
        <w:t xml:space="preserve"> </w:t>
      </w:r>
      <w:r w:rsidR="008E6B08">
        <w:rPr>
          <w:rFonts w:hint="eastAsia"/>
        </w:rPr>
        <w:t>--------</w:t>
      </w:r>
      <w:r w:rsidR="00D27A15" w:rsidRPr="00D27A15">
        <w:t xml:space="preserve"> </w:t>
      </w:r>
      <w:r w:rsidR="00D27A15">
        <w:t>T</w:t>
      </w:r>
      <w:r w:rsidR="00D27A15" w:rsidRPr="00315A77">
        <w:t>he directory of library</w:t>
      </w:r>
      <w:r w:rsidR="00736678">
        <w:rPr>
          <w:rFonts w:hint="eastAsia"/>
        </w:rPr>
        <w:t>.</w:t>
      </w:r>
    </w:p>
    <w:p w14:paraId="04623A10" w14:textId="77777777" w:rsidR="0049444F" w:rsidRDefault="0049444F" w:rsidP="008926FD"/>
    <w:p w14:paraId="475A2B10" w14:textId="3F39F796" w:rsidR="005B0704" w:rsidRDefault="005C3F33" w:rsidP="0034006C">
      <w:pPr>
        <w:pStyle w:val="a3"/>
        <w:numPr>
          <w:ilvl w:val="0"/>
          <w:numId w:val="2"/>
        </w:numPr>
        <w:ind w:firstLineChars="0"/>
      </w:pPr>
      <w:r w:rsidRPr="002D7C45">
        <w:rPr>
          <w:rFonts w:hint="eastAsia"/>
        </w:rPr>
        <w:t>XINGYING_SimulinkDemo</w:t>
      </w:r>
      <w:r w:rsidR="006B49CB" w:rsidRPr="006B49CB">
        <w:t xml:space="preserve"> </w:t>
      </w:r>
      <w:r w:rsidR="006B49CB" w:rsidRPr="009809CD">
        <w:t>SDK data receiving</w:t>
      </w:r>
    </w:p>
    <w:p w14:paraId="6932E7F1" w14:textId="1043E212" w:rsidR="00CA4A34" w:rsidRDefault="005B0704" w:rsidP="008926FD">
      <w:r>
        <w:rPr>
          <w:rFonts w:hint="eastAsia"/>
        </w:rPr>
        <w:t>（</w:t>
      </w:r>
      <w:r w:rsidR="008E6B08">
        <w:rPr>
          <w:rFonts w:hint="eastAsia"/>
        </w:rPr>
        <w:t>1</w:t>
      </w:r>
      <w:r>
        <w:rPr>
          <w:rFonts w:hint="eastAsia"/>
        </w:rPr>
        <w:t>）、</w:t>
      </w:r>
      <w:r w:rsidR="006B49CB" w:rsidRPr="00100961">
        <w:t>Set the PC IP address to 10.1.1.198 and subnet mask to 255.255.255.0. Disable the firewall and network blocking software</w:t>
      </w:r>
      <w:r w:rsidR="006B49CB">
        <w:t>.</w:t>
      </w:r>
    </w:p>
    <w:p w14:paraId="60F8EE4D" w14:textId="39910F65" w:rsidR="005B0704" w:rsidRDefault="00CA4A34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6B49CB" w:rsidRPr="00100961">
        <w:t>Run XINGYING motion capture software as an administrator.</w:t>
      </w:r>
    </w:p>
    <w:p w14:paraId="48DAF370" w14:textId="03055818" w:rsidR="00111B86" w:rsidRDefault="00111B86" w:rsidP="008926FD">
      <w:r>
        <w:rPr>
          <w:rFonts w:hint="eastAsia"/>
        </w:rPr>
        <w:t>（</w:t>
      </w:r>
      <w:r w:rsidR="002A1C1C">
        <w:rPr>
          <w:rFonts w:hint="eastAsia"/>
        </w:rPr>
        <w:t>3</w:t>
      </w:r>
      <w:r>
        <w:rPr>
          <w:rFonts w:hint="eastAsia"/>
        </w:rPr>
        <w:t>）、</w:t>
      </w:r>
      <w:r w:rsidR="006B49CB">
        <w:t xml:space="preserve">Select the data broadcast interface, select </w:t>
      </w:r>
      <w:r w:rsidR="004759C3">
        <w:t>“</w:t>
      </w:r>
      <w:r w:rsidR="006B49CB">
        <w:t>NIC Address</w:t>
      </w:r>
      <w:r w:rsidR="006B49CB">
        <w:rPr>
          <w:rFonts w:hint="eastAsia"/>
        </w:rPr>
        <w:t>：</w:t>
      </w:r>
      <w:r w:rsidR="006B49CB">
        <w:rPr>
          <w:rFonts w:hint="eastAsia"/>
        </w:rPr>
        <w:t>1</w:t>
      </w:r>
      <w:r w:rsidR="006B49CB">
        <w:t>0.1.1.198”</w:t>
      </w:r>
      <w:r w:rsidR="00C8027C">
        <w:rPr>
          <w:rFonts w:hint="eastAsia"/>
        </w:rPr>
        <w:t>.</w:t>
      </w:r>
    </w:p>
    <w:p w14:paraId="12B9E602" w14:textId="357C19ED" w:rsidR="0007290A" w:rsidRDefault="0007290A" w:rsidP="008926FD">
      <w:r>
        <w:rPr>
          <w:rFonts w:hint="eastAsia"/>
        </w:rPr>
        <w:t>（</w:t>
      </w:r>
      <w:r w:rsidR="002A1C1C">
        <w:rPr>
          <w:rFonts w:hint="eastAsia"/>
        </w:rPr>
        <w:t>4</w:t>
      </w:r>
      <w:r>
        <w:rPr>
          <w:rFonts w:hint="eastAsia"/>
        </w:rPr>
        <w:t>）、</w:t>
      </w:r>
      <w:r w:rsidR="00C8027C">
        <w:t>check “Setting”,“SDK Enabled”.XINGYING sends motion capture data</w:t>
      </w:r>
      <w:r w:rsidR="00CA3172">
        <w:rPr>
          <w:rFonts w:hint="eastAsia"/>
        </w:rPr>
        <w:t>.</w:t>
      </w:r>
    </w:p>
    <w:p w14:paraId="6B012202" w14:textId="4716EDFB" w:rsidR="00F964C6" w:rsidRDefault="00F964C6" w:rsidP="00C8027C">
      <w:r>
        <w:rPr>
          <w:rFonts w:hint="eastAsia"/>
        </w:rPr>
        <w:t>（</w:t>
      </w:r>
      <w:r w:rsidR="002A1C1C">
        <w:rPr>
          <w:rFonts w:hint="eastAsia"/>
        </w:rPr>
        <w:t>5</w:t>
      </w:r>
      <w:r>
        <w:rPr>
          <w:rFonts w:hint="eastAsia"/>
        </w:rPr>
        <w:t>）、</w:t>
      </w:r>
      <w:r w:rsidR="00C8027C" w:rsidRPr="00C740C2">
        <w:t>In live mode, click run;Or, in post-process mode, play back data.</w:t>
      </w:r>
    </w:p>
    <w:p w14:paraId="11D4D732" w14:textId="095258DA" w:rsidR="00C8027C" w:rsidRDefault="00F964C6" w:rsidP="008926FD">
      <w:r w:rsidRPr="00C0308A">
        <w:rPr>
          <w:rFonts w:hint="eastAsia"/>
        </w:rPr>
        <w:t>（</w:t>
      </w:r>
      <w:r w:rsidR="002A1C1C" w:rsidRPr="00C0308A">
        <w:rPr>
          <w:rFonts w:hint="eastAsia"/>
        </w:rPr>
        <w:t>6</w:t>
      </w:r>
      <w:r w:rsidRPr="00C0308A">
        <w:rPr>
          <w:rFonts w:hint="eastAsia"/>
        </w:rPr>
        <w:t>）、</w:t>
      </w:r>
      <w:r w:rsidR="00C8027C" w:rsidRPr="00C0308A">
        <w:t>Run XINGYING_SimulinkDemo.slx to receive SDK data.</w:t>
      </w:r>
    </w:p>
    <w:p w14:paraId="75F15265" w14:textId="51F9A314" w:rsidR="004D53E2" w:rsidRPr="004D53E2" w:rsidRDefault="004D53E2" w:rsidP="004D53E2">
      <w:pPr>
        <w:pStyle w:val="a8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4D53E2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This program receives data by default on the computer at 10.1.1.198, and the data received is the skeletal data of the 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i-th </w:t>
      </w:r>
      <w:r w:rsidR="00DD4197" w:rsidRPr="00DD4197">
        <w:rPr>
          <w:rFonts w:asciiTheme="minorHAnsi" w:eastAsiaTheme="minorEastAsia" w:hAnsiTheme="minorHAnsi" w:cstheme="minorBidi"/>
          <w:kern w:val="2"/>
          <w:sz w:val="21"/>
          <w:szCs w:val="22"/>
        </w:rPr>
        <w:t>S</w:t>
      </w:r>
      <w:r w:rsidR="00B42DBF" w:rsidRPr="00DD419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egment</w:t>
      </w:r>
      <w:r w:rsidR="00DD4197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of </w:t>
      </w:r>
      <w:r w:rsidR="00DD4197">
        <w:rPr>
          <w:rFonts w:asciiTheme="minorHAnsi" w:eastAsiaTheme="minorEastAsia" w:hAnsiTheme="minorHAnsi" w:cstheme="minorBidi"/>
          <w:kern w:val="2"/>
          <w:sz w:val="21"/>
          <w:szCs w:val="22"/>
        </w:rPr>
        <w:t>S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egments </w:t>
      </w:r>
      <w:r w:rsidRPr="004D53E2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in the 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>i-th</w:t>
      </w:r>
      <w:r w:rsidR="00B42DBF" w:rsidRPr="004D53E2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="00DD4197">
        <w:rPr>
          <w:rFonts w:asciiTheme="minorHAnsi" w:eastAsiaTheme="minorEastAsia" w:hAnsiTheme="minorHAnsi" w:cstheme="minorBidi"/>
          <w:kern w:val="2"/>
          <w:sz w:val="21"/>
          <w:szCs w:val="22"/>
        </w:rPr>
        <w:t>M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arkerset of </w:t>
      </w:r>
      <w:r w:rsidR="00DD4197">
        <w:rPr>
          <w:rFonts w:asciiTheme="minorHAnsi" w:eastAsiaTheme="minorEastAsia" w:hAnsiTheme="minorHAnsi" w:cstheme="minorBidi"/>
          <w:kern w:val="2"/>
          <w:sz w:val="21"/>
          <w:szCs w:val="22"/>
        </w:rPr>
        <w:t>M</w:t>
      </w:r>
      <w:r w:rsidR="00B42DBF" w:rsidRPr="00B42DBF">
        <w:rPr>
          <w:rFonts w:asciiTheme="minorHAnsi" w:eastAsiaTheme="minorEastAsia" w:hAnsiTheme="minorHAnsi" w:cstheme="minorBidi"/>
          <w:kern w:val="2"/>
          <w:sz w:val="21"/>
          <w:szCs w:val="22"/>
        </w:rPr>
        <w:t>arkersets</w:t>
      </w:r>
      <w:r w:rsidRPr="004D53E2">
        <w:rPr>
          <w:rFonts w:asciiTheme="minorHAnsi" w:eastAsiaTheme="minorEastAsia" w:hAnsiTheme="minorHAnsi" w:cstheme="minorBidi"/>
          <w:kern w:val="2"/>
          <w:sz w:val="21"/>
          <w:szCs w:val="22"/>
        </w:rPr>
        <w:t>. (Frame number: FrameNo; Displacement information: Tx, Ty, Tz; Rotation information: Qx, Qy, Qz, Qw)</w:t>
      </w:r>
    </w:p>
    <w:p w14:paraId="1BE9C830" w14:textId="1C948EF8" w:rsidR="00763660" w:rsidRDefault="004D53E2" w:rsidP="008926FD">
      <w:r w:rsidRPr="00B52C92">
        <w:t xml:space="preserve">Note: In </w:t>
      </w:r>
      <w:r w:rsidRPr="00C740C2">
        <w:t>post-process</w:t>
      </w:r>
      <w:r w:rsidRPr="00B52C92">
        <w:t xml:space="preserve"> mode, you need to close the client receiver before switching</w:t>
      </w:r>
      <w:r>
        <w:t xml:space="preserve"> </w:t>
      </w:r>
      <w:r>
        <w:rPr>
          <w:rFonts w:hint="eastAsia"/>
        </w:rPr>
        <w:t>the</w:t>
      </w:r>
      <w:r>
        <w:t xml:space="preserve"> motion capture data.</w:t>
      </w:r>
    </w:p>
    <w:p w14:paraId="6603F683" w14:textId="081B1AEB" w:rsidR="0020323D" w:rsidRDefault="0020323D" w:rsidP="008926FD">
      <w:r w:rsidRPr="008D5D09">
        <w:t>iMarkerset</w:t>
      </w:r>
      <w:r w:rsidR="004149F8">
        <w:t xml:space="preserve"> </w:t>
      </w:r>
      <w:r w:rsidR="004149F8">
        <w:rPr>
          <w:rFonts w:hint="eastAsia"/>
        </w:rPr>
        <w:t>a</w:t>
      </w:r>
      <w:r w:rsidR="004149F8">
        <w:t xml:space="preserve">nd </w:t>
      </w:r>
      <w:r w:rsidR="007001AF" w:rsidRPr="008D5D09">
        <w:t>iSegments</w:t>
      </w:r>
      <w:r w:rsidR="004149F8">
        <w:t xml:space="preserve"> </w:t>
      </w:r>
      <w:r w:rsidR="004149F8" w:rsidRPr="004149F8">
        <w:t>Start taking values from 0</w:t>
      </w:r>
    </w:p>
    <w:p w14:paraId="72B18E56" w14:textId="77777777" w:rsidR="00763660" w:rsidRPr="00763660" w:rsidRDefault="00763660" w:rsidP="008926FD"/>
    <w:p w14:paraId="56020CE2" w14:textId="34A2DA1D" w:rsidR="00B374B8" w:rsidRDefault="00B374B8" w:rsidP="00B374B8">
      <w:pPr>
        <w:pStyle w:val="a3"/>
        <w:numPr>
          <w:ilvl w:val="0"/>
          <w:numId w:val="2"/>
        </w:numPr>
        <w:ind w:firstLineChars="0"/>
      </w:pPr>
      <w:r w:rsidRPr="00B374B8">
        <w:t>Precautions for using XINGYING_SDK in Simulink (explained using the S-Function Builder method in the demo)</w:t>
      </w:r>
    </w:p>
    <w:p w14:paraId="6AC0454D" w14:textId="0D4D26D9" w:rsidR="00B374B8" w:rsidRDefault="00B374B8" w:rsidP="00B374B8">
      <w:pPr>
        <w:pStyle w:val="a3"/>
        <w:ind w:left="440" w:firstLineChars="0" w:firstLine="0"/>
      </w:pPr>
      <w:r w:rsidRPr="0038519A">
        <w:t>XINGYING_SDK</w:t>
      </w:r>
    </w:p>
    <w:p w14:paraId="27B97475" w14:textId="7AC8C66E" w:rsidR="006E7064" w:rsidRDefault="00CD62C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CE7A71" w:rsidRPr="00A672E2">
        <w:t xml:space="preserve">Set the </w:t>
      </w:r>
      <w:r w:rsidR="00A672E2" w:rsidRPr="00A672E2">
        <w:t xml:space="preserve">programming </w:t>
      </w:r>
      <w:r w:rsidR="00CE7A71" w:rsidRPr="00A672E2">
        <w:t>language to C++</w:t>
      </w:r>
    </w:p>
    <w:p w14:paraId="1A1BA741" w14:textId="372FB23F" w:rsidR="006E7064" w:rsidRDefault="00061881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E2221">
        <w:rPr>
          <w:rFonts w:hint="eastAsia"/>
        </w:rPr>
        <w:t>、</w:t>
      </w:r>
      <w:r w:rsidR="00AE65CC">
        <w:t>I</w:t>
      </w:r>
      <w:r w:rsidR="00A672E2" w:rsidRPr="00A672E2">
        <w:t>nclude dynamic library</w:t>
      </w:r>
    </w:p>
    <w:p w14:paraId="286BF5CB" w14:textId="77777777" w:rsidR="00423BC6" w:rsidRDefault="00423BC6" w:rsidP="00F5159F">
      <w:r w:rsidRPr="00423BC6">
        <w:t>nokov_sdk.lib</w:t>
      </w:r>
    </w:p>
    <w:p w14:paraId="0B1C5ACD" w14:textId="1B98A40B" w:rsidR="00494BD9" w:rsidRDefault="00C418C7" w:rsidP="00F5159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BD163A">
        <w:rPr>
          <w:rFonts w:hint="eastAsia"/>
        </w:rPr>
        <w:t>、</w:t>
      </w:r>
      <w:r w:rsidR="00AE65CC">
        <w:t>I</w:t>
      </w:r>
      <w:r w:rsidR="00AE65CC" w:rsidRPr="00AE65CC">
        <w:t>nclude header file</w:t>
      </w:r>
    </w:p>
    <w:p w14:paraId="2CFD11F7" w14:textId="3D751AC3" w:rsidR="00765C2B" w:rsidRDefault="00765C2B" w:rsidP="00765C2B">
      <w:r>
        <w:t>#include &lt;math.h&gt;</w:t>
      </w:r>
    </w:p>
    <w:p w14:paraId="5090928A" w14:textId="77777777" w:rsidR="00F56367" w:rsidRDefault="00F56367" w:rsidP="00765C2B"/>
    <w:p w14:paraId="03A6FA64" w14:textId="77777777" w:rsidR="00765C2B" w:rsidRDefault="00765C2B" w:rsidP="00765C2B">
      <w:r>
        <w:t>#include &lt;stdio.h&gt;</w:t>
      </w:r>
    </w:p>
    <w:p w14:paraId="37E070A5" w14:textId="77777777" w:rsidR="00765C2B" w:rsidRDefault="00765C2B" w:rsidP="00765C2B">
      <w:r>
        <w:t>#include &lt;tchar.h&gt;</w:t>
      </w:r>
    </w:p>
    <w:p w14:paraId="384E4B20" w14:textId="77777777" w:rsidR="00765C2B" w:rsidRDefault="00765C2B" w:rsidP="00765C2B">
      <w:r>
        <w:t>#include &lt;conio.h&gt;</w:t>
      </w:r>
    </w:p>
    <w:p w14:paraId="047EF632" w14:textId="0363040A" w:rsidR="00765C2B" w:rsidRDefault="00765C2B" w:rsidP="00765C2B">
      <w:r>
        <w:t>#include &lt;winsock2.h&gt;</w:t>
      </w:r>
    </w:p>
    <w:p w14:paraId="089EABE8" w14:textId="77777777" w:rsidR="006D6221" w:rsidRDefault="006D6221" w:rsidP="00765C2B"/>
    <w:p w14:paraId="722FD1D5" w14:textId="77777777" w:rsidR="00BB44C0" w:rsidRDefault="00BB44C0" w:rsidP="00BB44C0">
      <w:r>
        <w:t>#include "NokovSDKTypes.h"</w:t>
      </w:r>
    </w:p>
    <w:p w14:paraId="3771A1A4" w14:textId="77777777" w:rsidR="00BB44C0" w:rsidRDefault="00BB44C0" w:rsidP="00BB44C0">
      <w:r>
        <w:t>#include "NokovSDKClient.h"</w:t>
      </w:r>
    </w:p>
    <w:p w14:paraId="4F68D986" w14:textId="069C5B92" w:rsidR="00765C2B" w:rsidRDefault="00765C2B" w:rsidP="00BB44C0">
      <w:r>
        <w:t>#include &lt;iostream&gt;</w:t>
      </w:r>
    </w:p>
    <w:p w14:paraId="0D9C5A5B" w14:textId="77777777" w:rsidR="00DD0DBF" w:rsidRDefault="00DD0DBF" w:rsidP="00765C2B"/>
    <w:p w14:paraId="7926CE31" w14:textId="0D084CE1" w:rsidR="00B70E1E" w:rsidRDefault="005D0D27" w:rsidP="005D0D2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</w:t>
      </w:r>
      <w:r w:rsidR="005253BD" w:rsidRPr="005253BD">
        <w:t>Function declaration</w:t>
      </w:r>
    </w:p>
    <w:p w14:paraId="1866E53E" w14:textId="77777777" w:rsidR="00471559" w:rsidRDefault="00471559" w:rsidP="00471559">
      <w:r>
        <w:lastRenderedPageBreak/>
        <w:t>unsigned int MyServersDataPort = 3130;</w:t>
      </w:r>
    </w:p>
    <w:p w14:paraId="3E754D45" w14:textId="77777777" w:rsidR="00471559" w:rsidRDefault="00471559" w:rsidP="00471559">
      <w:r>
        <w:t>unsigned int MyServersCommandPort = 3131;</w:t>
      </w:r>
    </w:p>
    <w:p w14:paraId="3522306D" w14:textId="77777777" w:rsidR="00471559" w:rsidRDefault="00471559" w:rsidP="00471559"/>
    <w:p w14:paraId="7BA88FB3" w14:textId="273EC138" w:rsidR="00471559" w:rsidRDefault="002436DF" w:rsidP="00471559">
      <w:r w:rsidRPr="002436DF">
        <w:t>NokovSDKClient</w:t>
      </w:r>
      <w:r w:rsidR="00471559">
        <w:t>* theClient;</w:t>
      </w:r>
    </w:p>
    <w:p w14:paraId="0C9DB885" w14:textId="77777777" w:rsidR="00471559" w:rsidRDefault="00471559" w:rsidP="00471559">
      <w:r>
        <w:t>char szMyIPAddress[128] = "";</w:t>
      </w:r>
    </w:p>
    <w:p w14:paraId="19BC8EC6" w14:textId="77777777" w:rsidR="00471559" w:rsidRDefault="00471559" w:rsidP="00471559">
      <w:r>
        <w:t>char szServerIPAddress[128] = "";</w:t>
      </w:r>
    </w:p>
    <w:p w14:paraId="71BE0E34" w14:textId="77777777" w:rsidR="00471559" w:rsidRDefault="00471559" w:rsidP="00471559"/>
    <w:p w14:paraId="2333DDA6" w14:textId="77777777" w:rsidR="00471559" w:rsidRDefault="00471559" w:rsidP="00471559">
      <w:r>
        <w:t>int iMarkerset_in=0;</w:t>
      </w:r>
    </w:p>
    <w:p w14:paraId="17CAED6B" w14:textId="77777777" w:rsidR="00471559" w:rsidRDefault="00471559" w:rsidP="00471559">
      <w:r>
        <w:t>int iSegments_in=0;</w:t>
      </w:r>
    </w:p>
    <w:p w14:paraId="5F02D99E" w14:textId="77777777" w:rsidR="00471559" w:rsidRDefault="00471559" w:rsidP="00471559">
      <w:r>
        <w:t>int FrameNo_out=0;</w:t>
      </w:r>
    </w:p>
    <w:p w14:paraId="0B6361A3" w14:textId="77777777" w:rsidR="00471559" w:rsidRDefault="00471559" w:rsidP="00471559"/>
    <w:p w14:paraId="7EA55884" w14:textId="77777777" w:rsidR="00471559" w:rsidRDefault="00471559" w:rsidP="00471559">
      <w:r>
        <w:t>int curFrmNo = 0;</w:t>
      </w:r>
    </w:p>
    <w:p w14:paraId="2841C9E6" w14:textId="77777777" w:rsidR="00471559" w:rsidRDefault="00471559" w:rsidP="00471559">
      <w:r>
        <w:t>double Tx_out=0;</w:t>
      </w:r>
    </w:p>
    <w:p w14:paraId="7EEB3F76" w14:textId="77777777" w:rsidR="00471559" w:rsidRDefault="00471559" w:rsidP="00471559">
      <w:r>
        <w:t>double Ty_out=0;</w:t>
      </w:r>
    </w:p>
    <w:p w14:paraId="21EE99F0" w14:textId="77777777" w:rsidR="00471559" w:rsidRDefault="00471559" w:rsidP="00471559">
      <w:r>
        <w:t>double Tz_out=0;</w:t>
      </w:r>
    </w:p>
    <w:p w14:paraId="599460A1" w14:textId="77777777" w:rsidR="00471559" w:rsidRDefault="00471559" w:rsidP="00471559">
      <w:r>
        <w:t>double Qx_out=0;</w:t>
      </w:r>
    </w:p>
    <w:p w14:paraId="2C4BF587" w14:textId="77777777" w:rsidR="00471559" w:rsidRDefault="00471559" w:rsidP="00471559">
      <w:r>
        <w:t>double Qy_out=0;</w:t>
      </w:r>
    </w:p>
    <w:p w14:paraId="79170B3D" w14:textId="77777777" w:rsidR="00471559" w:rsidRDefault="00471559" w:rsidP="00471559">
      <w:r>
        <w:t>double Qz_out=0;</w:t>
      </w:r>
    </w:p>
    <w:p w14:paraId="3A6D7C76" w14:textId="39061EA0" w:rsidR="00CD72C2" w:rsidRDefault="00471559" w:rsidP="00471559">
      <w:r>
        <w:t>double Qw_out=0;</w:t>
      </w:r>
    </w:p>
    <w:p w14:paraId="3AD1AD14" w14:textId="18E9A0A6" w:rsidR="00857CCA" w:rsidRDefault="00857CCA" w:rsidP="00471559"/>
    <w:p w14:paraId="70E217EB" w14:textId="3949878B" w:rsidR="00DE7D8F" w:rsidRPr="000B3BBA" w:rsidRDefault="00DE7D8F" w:rsidP="00471559">
      <w:pPr>
        <w:rPr>
          <w:color w:val="FF0000"/>
        </w:rPr>
      </w:pPr>
      <w:r w:rsidRPr="000B3BBA">
        <w:rPr>
          <w:color w:val="FF0000"/>
        </w:rPr>
        <w:t>Note: If multiple outputs need to be defined, intermediate variables can be added here.</w:t>
      </w:r>
    </w:p>
    <w:p w14:paraId="6C6DE0EF" w14:textId="77777777" w:rsidR="00B70E1E" w:rsidRDefault="00B70E1E" w:rsidP="005D0D27"/>
    <w:p w14:paraId="4E521F7F" w14:textId="495ADFE5" w:rsidR="005D0D27" w:rsidRDefault="00B70E1E" w:rsidP="008926F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13D4E">
        <w:rPr>
          <w:rFonts w:hint="eastAsia"/>
        </w:rPr>
        <w:t>、</w:t>
      </w:r>
      <w:r w:rsidR="00F57F8C" w:rsidRPr="00F57F8C">
        <w:t>Set sampling</w:t>
      </w:r>
    </w:p>
    <w:p w14:paraId="27CAF0A7" w14:textId="0B1BC7EB" w:rsidR="000C20FC" w:rsidRDefault="00A12D71" w:rsidP="008926FD">
      <w:r>
        <w:rPr>
          <w:noProof/>
        </w:rPr>
        <w:drawing>
          <wp:inline distT="0" distB="0" distL="0" distR="0" wp14:anchorId="43D12A4F" wp14:editId="26C70A84">
            <wp:extent cx="4972050" cy="42405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3484" cy="428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76773" w14:textId="77777777" w:rsidR="000C20FC" w:rsidRDefault="000C20FC" w:rsidP="008926FD"/>
    <w:p w14:paraId="07600B7C" w14:textId="343F6857" w:rsidR="004D248B" w:rsidRPr="004D248B" w:rsidRDefault="009D0EE9" w:rsidP="008926FD">
      <w:r>
        <w:rPr>
          <w:rFonts w:hint="eastAsia"/>
        </w:rPr>
        <w:t>（</w:t>
      </w:r>
      <w:r w:rsidR="00090E3F">
        <w:t>6</w:t>
      </w:r>
      <w:r>
        <w:rPr>
          <w:rFonts w:hint="eastAsia"/>
        </w:rPr>
        <w:t>）</w:t>
      </w:r>
      <w:r w:rsidR="00037C37">
        <w:rPr>
          <w:rFonts w:hint="eastAsia"/>
        </w:rPr>
        <w:t>、</w:t>
      </w:r>
      <w:r w:rsidR="004D248B" w:rsidRPr="004D248B">
        <w:t>Set the input port and output port, the data type of the input port is int32, and the data type of the output port is double</w:t>
      </w:r>
    </w:p>
    <w:p w14:paraId="14E2A57F" w14:textId="315B7C82" w:rsidR="00616E9B" w:rsidRPr="00616E9B" w:rsidRDefault="00616E9B" w:rsidP="008926FD">
      <w:pPr>
        <w:rPr>
          <w:color w:val="FF0000"/>
        </w:rPr>
      </w:pPr>
      <w:r w:rsidRPr="00616E9B">
        <w:rPr>
          <w:color w:val="FF0000"/>
        </w:rPr>
        <w:t>Note: If multiple inputs or outputs are needed, you can add input or output ports here.</w:t>
      </w:r>
    </w:p>
    <w:p w14:paraId="3A42DE79" w14:textId="29328FA4" w:rsidR="00BC1FDC" w:rsidRDefault="00944240" w:rsidP="008926FD">
      <w:r>
        <w:rPr>
          <w:noProof/>
        </w:rPr>
        <w:drawing>
          <wp:inline distT="0" distB="0" distL="0" distR="0" wp14:anchorId="1DCEB782" wp14:editId="0B6FDA2D">
            <wp:extent cx="4572000" cy="394614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9603" cy="396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B1C16" w14:textId="6EA8329F" w:rsidR="00F21A16" w:rsidRDefault="00716257" w:rsidP="008926FD">
      <w:r>
        <w:rPr>
          <w:noProof/>
        </w:rPr>
        <w:drawing>
          <wp:inline distT="0" distB="0" distL="0" distR="0" wp14:anchorId="45AAFDBD" wp14:editId="1C6A5767">
            <wp:extent cx="4629150" cy="399547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1341" cy="400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67C8A" w14:textId="397577D9" w:rsidR="001628C2" w:rsidRDefault="00911AB4" w:rsidP="008926FD">
      <w:r>
        <w:rPr>
          <w:noProof/>
        </w:rPr>
        <w:lastRenderedPageBreak/>
        <w:drawing>
          <wp:inline distT="0" distB="0" distL="0" distR="0" wp14:anchorId="12D06BE7" wp14:editId="28C32BA6">
            <wp:extent cx="4899546" cy="420879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2556" cy="421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2098E" w14:textId="77777777" w:rsidR="006A6959" w:rsidRDefault="006A6959" w:rsidP="008926FD"/>
    <w:p w14:paraId="3A6188EE" w14:textId="77777777" w:rsidR="00D720DC" w:rsidRPr="00BE1EB8" w:rsidRDefault="003E775A" w:rsidP="00D720DC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7</w:t>
      </w:r>
      <w:r w:rsidRPr="00BE1EB8">
        <w:rPr>
          <w:rFonts w:cstheme="minorHAnsi"/>
        </w:rPr>
        <w:t>）</w:t>
      </w:r>
      <w:r w:rsidR="00151E22" w:rsidRPr="00BE1EB8">
        <w:rPr>
          <w:rFonts w:cstheme="minorHAnsi"/>
        </w:rPr>
        <w:t>、</w:t>
      </w:r>
      <w:r w:rsidR="00D720DC" w:rsidRPr="00BE1EB8">
        <w:rPr>
          <w:rFonts w:cstheme="minorHAnsi"/>
        </w:rPr>
        <w:t>Initialization code added in the initial part</w:t>
      </w:r>
    </w:p>
    <w:p w14:paraId="5D98E05D" w14:textId="7CEF91B7" w:rsidR="00A43141" w:rsidRPr="00BE1EB8" w:rsidRDefault="00A43141" w:rsidP="00A43141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 xml:space="preserve">// create </w:t>
      </w:r>
      <w:r w:rsidR="003F42C8" w:rsidRPr="00BE1EB8">
        <w:rPr>
          <w:rFonts w:cstheme="minorHAnsi"/>
          <w:color w:val="3C763D"/>
          <w:kern w:val="0"/>
          <w:sz w:val="20"/>
          <w:szCs w:val="20"/>
        </w:rPr>
        <w:t>Nokov</w:t>
      </w:r>
      <w:r w:rsidRPr="00BE1EB8">
        <w:rPr>
          <w:rFonts w:cstheme="minorHAnsi"/>
          <w:color w:val="3C763D"/>
          <w:kern w:val="0"/>
          <w:sz w:val="20"/>
          <w:szCs w:val="20"/>
        </w:rPr>
        <w:t>SDK client</w:t>
      </w:r>
    </w:p>
    <w:p w14:paraId="4CE431B7" w14:textId="2FBBB07A" w:rsidR="00A43141" w:rsidRPr="00BE1EB8" w:rsidRDefault="00A43141" w:rsidP="00A43141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theClient = </w:t>
      </w:r>
      <w:r w:rsidRPr="00BE1EB8">
        <w:rPr>
          <w:rFonts w:cstheme="minorHAnsi"/>
          <w:color w:val="0000FF"/>
          <w:kern w:val="0"/>
          <w:sz w:val="20"/>
          <w:szCs w:val="20"/>
        </w:rPr>
        <w:t>new</w:t>
      </w:r>
      <w:r w:rsidRPr="00BE1EB8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C32EC3" w:rsidRPr="00BE1EB8">
        <w:rPr>
          <w:rFonts w:cstheme="minorHAnsi"/>
          <w:color w:val="000000"/>
          <w:kern w:val="0"/>
          <w:sz w:val="20"/>
          <w:szCs w:val="20"/>
        </w:rPr>
        <w:t>NokovSDKClient</w:t>
      </w:r>
      <w:r w:rsidRPr="00BE1EB8">
        <w:rPr>
          <w:rFonts w:cstheme="minorHAnsi"/>
          <w:color w:val="000000"/>
          <w:kern w:val="0"/>
          <w:sz w:val="20"/>
          <w:szCs w:val="20"/>
        </w:rPr>
        <w:t>();</w:t>
      </w:r>
    </w:p>
    <w:p w14:paraId="695422D4" w14:textId="6D56EB24" w:rsidR="00A43141" w:rsidRPr="00BE1EB8" w:rsidRDefault="00A43141" w:rsidP="00A43141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</w:p>
    <w:p w14:paraId="5BC907B0" w14:textId="0763CE8F" w:rsidR="00A43141" w:rsidRPr="00BE1EB8" w:rsidRDefault="00A43141" w:rsidP="00A43141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FF"/>
          <w:kern w:val="0"/>
          <w:sz w:val="20"/>
          <w:szCs w:val="20"/>
        </w:rPr>
        <w:t>int</w:t>
      </w:r>
      <w:r w:rsidRPr="00BE1EB8">
        <w:rPr>
          <w:rFonts w:cstheme="minorHAnsi"/>
          <w:color w:val="000000"/>
          <w:kern w:val="0"/>
          <w:sz w:val="20"/>
          <w:szCs w:val="20"/>
        </w:rPr>
        <w:t xml:space="preserve"> retCode = -1;</w:t>
      </w:r>
    </w:p>
    <w:p w14:paraId="4A38E1A0" w14:textId="52042C20" w:rsidR="00A43141" w:rsidRPr="00BE1EB8" w:rsidRDefault="00A43141" w:rsidP="00A43141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retCode = theClient-&gt;Initialize(</w:t>
      </w:r>
      <w:r w:rsidRPr="00BE1EB8">
        <w:rPr>
          <w:rFonts w:cstheme="minorHAnsi"/>
          <w:color w:val="A020F0"/>
          <w:kern w:val="0"/>
          <w:sz w:val="20"/>
          <w:szCs w:val="20"/>
        </w:rPr>
        <w:t>"10.1.1.198"</w:t>
      </w:r>
      <w:r w:rsidRPr="00BE1EB8">
        <w:rPr>
          <w:rFonts w:cstheme="minorHAnsi"/>
          <w:color w:val="000000"/>
          <w:kern w:val="0"/>
          <w:sz w:val="20"/>
          <w:szCs w:val="20"/>
        </w:rPr>
        <w:t>);</w:t>
      </w:r>
      <w:r w:rsidRPr="00BE1EB8">
        <w:rPr>
          <w:rFonts w:cstheme="minorHAnsi"/>
          <w:color w:val="3C763D"/>
          <w:kern w:val="0"/>
          <w:sz w:val="20"/>
          <w:szCs w:val="20"/>
        </w:rPr>
        <w:t>//szMyIPAddress</w:t>
      </w:r>
      <w:r w:rsidR="001116FD" w:rsidRPr="00BE1EB8">
        <w:rPr>
          <w:rFonts w:cstheme="minorHAnsi"/>
          <w:color w:val="3C763D"/>
          <w:kern w:val="0"/>
          <w:sz w:val="20"/>
          <w:szCs w:val="20"/>
        </w:rPr>
        <w:t>:</w:t>
      </w:r>
      <w:r w:rsidRPr="00BE1EB8">
        <w:rPr>
          <w:rFonts w:cstheme="minorHAnsi"/>
          <w:color w:val="3C763D"/>
          <w:kern w:val="0"/>
          <w:sz w:val="20"/>
          <w:szCs w:val="20"/>
        </w:rPr>
        <w:t>Client IP (local IP)</w:t>
      </w:r>
      <w:r w:rsidR="00233680" w:rsidRPr="00BE1EB8">
        <w:rPr>
          <w:rFonts w:cstheme="minorHAnsi"/>
          <w:color w:val="3C763D"/>
          <w:kern w:val="0"/>
          <w:sz w:val="20"/>
          <w:szCs w:val="20"/>
        </w:rPr>
        <w:t>;</w:t>
      </w:r>
      <w:r w:rsidRPr="00BE1EB8">
        <w:rPr>
          <w:rFonts w:cstheme="minorHAnsi"/>
          <w:color w:val="3C763D"/>
          <w:kern w:val="0"/>
          <w:sz w:val="20"/>
          <w:szCs w:val="20"/>
        </w:rPr>
        <w:t>szServerIP</w:t>
      </w:r>
      <w:r w:rsidR="00233680" w:rsidRPr="00BE1EB8">
        <w:rPr>
          <w:rFonts w:cstheme="minorHAnsi"/>
          <w:color w:val="3C763D"/>
          <w:kern w:val="0"/>
          <w:sz w:val="20"/>
          <w:szCs w:val="20"/>
        </w:rPr>
        <w:t>:</w:t>
      </w:r>
      <w:r w:rsidRPr="00BE1EB8">
        <w:rPr>
          <w:rFonts w:cstheme="minorHAnsi"/>
          <w:color w:val="3C763D"/>
          <w:kern w:val="0"/>
          <w:sz w:val="20"/>
          <w:szCs w:val="20"/>
        </w:rPr>
        <w:t>Server IP (computer IP running motion capture softwa</w:t>
      </w:r>
      <w:r w:rsidR="000E04DA" w:rsidRPr="00BE1EB8">
        <w:rPr>
          <w:rFonts w:cstheme="minorHAnsi"/>
          <w:color w:val="3C763D"/>
          <w:kern w:val="0"/>
          <w:sz w:val="20"/>
          <w:szCs w:val="20"/>
        </w:rPr>
        <w:t>re)</w:t>
      </w:r>
    </w:p>
    <w:p w14:paraId="758F124B" w14:textId="77777777" w:rsidR="00E62BF4" w:rsidRPr="00BE1EB8" w:rsidRDefault="00E62BF4" w:rsidP="008926FD">
      <w:pPr>
        <w:rPr>
          <w:rFonts w:cstheme="minorHAnsi"/>
        </w:rPr>
      </w:pPr>
    </w:p>
    <w:p w14:paraId="5E5BF8FF" w14:textId="0118C327" w:rsidR="00A706C4" w:rsidRPr="00BE1EB8" w:rsidRDefault="00751B10" w:rsidP="008926FD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8</w:t>
      </w:r>
      <w:r w:rsidRPr="00BE1EB8">
        <w:rPr>
          <w:rFonts w:cstheme="minorHAnsi"/>
        </w:rPr>
        <w:t>）</w:t>
      </w:r>
      <w:r w:rsidR="00151E22" w:rsidRPr="00BE1EB8">
        <w:rPr>
          <w:rFonts w:cstheme="minorHAnsi"/>
        </w:rPr>
        <w:t>、</w:t>
      </w:r>
      <w:r w:rsidR="00A706C4" w:rsidRPr="00BE1EB8">
        <w:rPr>
          <w:rFonts w:cstheme="minorHAnsi"/>
        </w:rPr>
        <w:t>Code for receiving data added in the output part (</w:t>
      </w:r>
      <w:r w:rsidR="00A706C4" w:rsidRPr="000B3BBA">
        <w:rPr>
          <w:rFonts w:cstheme="minorHAnsi"/>
          <w:color w:val="FF0000"/>
        </w:rPr>
        <w:t>if you need to output more skeletal data, you can modify or add ports accordingly, and add data output code</w:t>
      </w:r>
      <w:r w:rsidR="00A706C4" w:rsidRPr="00BE1EB8">
        <w:rPr>
          <w:rFonts w:cstheme="minorHAnsi"/>
        </w:rPr>
        <w:t>)</w:t>
      </w:r>
    </w:p>
    <w:p w14:paraId="249E7C01" w14:textId="77777777" w:rsidR="008F2C8B" w:rsidRPr="00BE1EB8" w:rsidRDefault="008F2C8B" w:rsidP="00361618">
      <w:pPr>
        <w:autoSpaceDE w:val="0"/>
        <w:autoSpaceDN w:val="0"/>
        <w:adjustRightInd w:val="0"/>
        <w:ind w:firstLine="42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iMarkerset_in = iMarkerset[0];</w:t>
      </w:r>
      <w:r w:rsidRPr="00BE1EB8">
        <w:rPr>
          <w:rFonts w:cstheme="minorHAnsi"/>
          <w:color w:val="3C763D"/>
          <w:kern w:val="0"/>
          <w:sz w:val="20"/>
          <w:szCs w:val="20"/>
        </w:rPr>
        <w:t>//the i-th Markerset of the motion capture data</w:t>
      </w:r>
    </w:p>
    <w:p w14:paraId="6F08054E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iSegments_in = iSegments[0];</w:t>
      </w:r>
      <w:r w:rsidRPr="00BE1EB8">
        <w:rPr>
          <w:rFonts w:cstheme="minorHAnsi"/>
          <w:color w:val="3C763D"/>
          <w:kern w:val="0"/>
          <w:sz w:val="20"/>
          <w:szCs w:val="20"/>
        </w:rPr>
        <w:t xml:space="preserve">//the j-th RigidBody (RigidBody) </w:t>
      </w:r>
    </w:p>
    <w:p w14:paraId="21C08476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</w:p>
    <w:p w14:paraId="71A677E8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sFrameOfMocapData* data = theClient-&gt;GetLastFrameOfMocapData();</w:t>
      </w:r>
    </w:p>
    <w:p w14:paraId="1A5305B5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</w:t>
      </w:r>
    </w:p>
    <w:p w14:paraId="7E0E9F22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  <w:r w:rsidRPr="00BE1EB8">
        <w:rPr>
          <w:rFonts w:cstheme="minorHAnsi"/>
          <w:color w:val="0000FF"/>
          <w:kern w:val="0"/>
          <w:sz w:val="20"/>
          <w:szCs w:val="20"/>
        </w:rPr>
        <w:t>if</w:t>
      </w:r>
      <w:r w:rsidRPr="00BE1EB8">
        <w:rPr>
          <w:rFonts w:cstheme="minorHAnsi"/>
          <w:color w:val="000000"/>
          <w:kern w:val="0"/>
          <w:sz w:val="20"/>
          <w:szCs w:val="20"/>
        </w:rPr>
        <w:t xml:space="preserve"> (data !=NULL)</w:t>
      </w:r>
    </w:p>
    <w:p w14:paraId="11FBC5E7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{</w:t>
      </w:r>
    </w:p>
    <w:p w14:paraId="02E3EDC9" w14:textId="77777777" w:rsidR="008F2C8B" w:rsidRPr="00BE1EB8" w:rsidRDefault="008F2C8B" w:rsidP="008F2C8B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curFrmNo = data-&gt;iFrame;</w:t>
      </w:r>
    </w:p>
    <w:p w14:paraId="127C7241" w14:textId="6269834A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</w:p>
    <w:p w14:paraId="4B37D552" w14:textId="5B18A16C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  <w:r w:rsidRPr="00BE1EB8">
        <w:rPr>
          <w:rFonts w:cstheme="minorHAnsi"/>
          <w:color w:val="3C763D"/>
          <w:kern w:val="0"/>
          <w:sz w:val="20"/>
          <w:szCs w:val="20"/>
        </w:rPr>
        <w:t>//Case1</w:t>
      </w:r>
      <w:r w:rsidR="00EE6537" w:rsidRPr="00BE1EB8">
        <w:rPr>
          <w:rFonts w:cstheme="minorHAnsi"/>
          <w:color w:val="3C763D"/>
          <w:kern w:val="0"/>
          <w:sz w:val="20"/>
          <w:szCs w:val="20"/>
        </w:rPr>
        <w:t>:</w:t>
      </w:r>
      <w:r w:rsidRPr="00BE1EB8">
        <w:rPr>
          <w:rFonts w:cstheme="minorHAnsi"/>
          <w:color w:val="3C763D"/>
          <w:kern w:val="0"/>
          <w:sz w:val="20"/>
          <w:szCs w:val="20"/>
        </w:rPr>
        <w:t>Creat</w:t>
      </w:r>
      <w:r w:rsidR="001C6E7E" w:rsidRPr="00BE1EB8">
        <w:rPr>
          <w:rFonts w:cstheme="minorHAnsi"/>
          <w:color w:val="3C763D"/>
          <w:kern w:val="0"/>
          <w:sz w:val="20"/>
          <w:szCs w:val="20"/>
        </w:rPr>
        <w:t>e</w:t>
      </w:r>
      <w:r w:rsidRPr="00BE1EB8">
        <w:rPr>
          <w:rFonts w:cstheme="minorHAnsi"/>
          <w:color w:val="3C763D"/>
          <w:kern w:val="0"/>
          <w:sz w:val="20"/>
          <w:szCs w:val="20"/>
        </w:rPr>
        <w:t xml:space="preserve"> Rigid Markerset</w:t>
      </w:r>
    </w:p>
    <w:p w14:paraId="37FF7CFC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  <w:r w:rsidRPr="00BE1EB8">
        <w:rPr>
          <w:rFonts w:cstheme="minorHAnsi"/>
          <w:color w:val="0000FF"/>
          <w:kern w:val="0"/>
          <w:sz w:val="20"/>
          <w:szCs w:val="20"/>
        </w:rPr>
        <w:t>if</w:t>
      </w:r>
      <w:r w:rsidRPr="00BE1EB8">
        <w:rPr>
          <w:rFonts w:cstheme="minorHAnsi"/>
          <w:color w:val="000000"/>
          <w:kern w:val="0"/>
          <w:sz w:val="20"/>
          <w:szCs w:val="20"/>
        </w:rPr>
        <w:t>(iMarkerset_in&gt;=data-&gt;nRigidBodies)</w:t>
      </w:r>
    </w:p>
    <w:p w14:paraId="5F6AB35A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lastRenderedPageBreak/>
        <w:t xml:space="preserve">        {</w:t>
      </w:r>
    </w:p>
    <w:p w14:paraId="54E3720C" w14:textId="3FA4AA29" w:rsidR="0061046F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color w:val="3C763D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</w:t>
      </w:r>
      <w:r w:rsidRPr="00BE1EB8">
        <w:rPr>
          <w:rFonts w:cstheme="minorHAnsi"/>
          <w:color w:val="3C763D"/>
          <w:kern w:val="0"/>
          <w:sz w:val="20"/>
          <w:szCs w:val="20"/>
        </w:rPr>
        <w:t>//</w:t>
      </w:r>
      <w:r w:rsidR="0061046F" w:rsidRPr="00BE1EB8">
        <w:rPr>
          <w:rFonts w:cstheme="minorHAnsi"/>
          <w:color w:val="3C763D"/>
          <w:kern w:val="0"/>
          <w:sz w:val="20"/>
          <w:szCs w:val="20"/>
        </w:rPr>
        <w:t xml:space="preserve"> If the Markerset number input is incorrect, the output is set to 0</w:t>
      </w:r>
    </w:p>
    <w:p w14:paraId="1A13A611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Tx_out = 0;</w:t>
      </w:r>
    </w:p>
    <w:p w14:paraId="7ED68D8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Ty_out = 0;</w:t>
      </w:r>
    </w:p>
    <w:p w14:paraId="07FF519A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Tz_out = 0;</w:t>
      </w:r>
    </w:p>
    <w:p w14:paraId="68EA3C3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Qx_out = 0;</w:t>
      </w:r>
    </w:p>
    <w:p w14:paraId="7D14D774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Qy_out = 0;</w:t>
      </w:r>
    </w:p>
    <w:p w14:paraId="239A764D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Qz_out = 0;</w:t>
      </w:r>
    </w:p>
    <w:p w14:paraId="77B936DE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Qw_out = 0;</w:t>
      </w:r>
    </w:p>
    <w:p w14:paraId="177AED1E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}</w:t>
      </w:r>
    </w:p>
    <w:p w14:paraId="61E7652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  <w:r w:rsidRPr="00BE1EB8">
        <w:rPr>
          <w:rFonts w:cstheme="minorHAnsi"/>
          <w:color w:val="0000FF"/>
          <w:kern w:val="0"/>
          <w:sz w:val="20"/>
          <w:szCs w:val="20"/>
        </w:rPr>
        <w:t>else</w:t>
      </w:r>
    </w:p>
    <w:p w14:paraId="0520471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{</w:t>
      </w:r>
    </w:p>
    <w:p w14:paraId="4252E5A3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Tx_out = (real_T) data-&gt;RigidBodies[iMarkerset_in].x;</w:t>
      </w:r>
    </w:p>
    <w:p w14:paraId="01407A3B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Ty_out = (real_T) data-&gt;RigidBodies[iMarkerset_in].y;</w:t>
      </w:r>
    </w:p>
    <w:p w14:paraId="219DDF02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Tz_out = (real_T) data-&gt;RigidBodies[iMarkerset_in].z;</w:t>
      </w:r>
    </w:p>
    <w:p w14:paraId="408124B2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Qx_out = (real_T) data-&gt;RigidBodies[iMarkerset_in].qx;</w:t>
      </w:r>
    </w:p>
    <w:p w14:paraId="3569A542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Qy_out = (real_T) data-&gt;RigidBodies[iMarkerset_in].qy;</w:t>
      </w:r>
    </w:p>
    <w:p w14:paraId="30F59604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Qz_out = (real_T) data-&gt;RigidBodies[iMarkerset_in].qz;</w:t>
      </w:r>
    </w:p>
    <w:p w14:paraId="5888E467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    Qw_out = (real_T) data-&gt;RigidBodies[iMarkerset_in].qw;</w:t>
      </w:r>
    </w:p>
    <w:p w14:paraId="16AF322A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}</w:t>
      </w:r>
    </w:p>
    <w:p w14:paraId="5A243A91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</w:p>
    <w:p w14:paraId="3AE7A731" w14:textId="3808CB94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  <w:r w:rsidRPr="00BE1EB8">
        <w:rPr>
          <w:rFonts w:cstheme="minorHAnsi"/>
          <w:color w:val="3C763D"/>
          <w:kern w:val="0"/>
          <w:sz w:val="20"/>
          <w:szCs w:val="20"/>
        </w:rPr>
        <w:t>//Case2</w:t>
      </w:r>
      <w:r w:rsidR="001434C4" w:rsidRPr="00BE1EB8">
        <w:rPr>
          <w:rFonts w:cstheme="minorHAnsi"/>
          <w:color w:val="3C763D"/>
          <w:kern w:val="0"/>
          <w:sz w:val="20"/>
          <w:szCs w:val="20"/>
        </w:rPr>
        <w:t>:</w:t>
      </w:r>
      <w:r w:rsidRPr="00BE1EB8">
        <w:rPr>
          <w:rFonts w:cstheme="minorHAnsi"/>
          <w:color w:val="3C763D"/>
          <w:kern w:val="0"/>
          <w:sz w:val="20"/>
          <w:szCs w:val="20"/>
        </w:rPr>
        <w:t>Creat</w:t>
      </w:r>
      <w:r w:rsidR="005263E9" w:rsidRPr="00BE1EB8">
        <w:rPr>
          <w:rFonts w:cstheme="minorHAnsi"/>
          <w:color w:val="3C763D"/>
          <w:kern w:val="0"/>
          <w:sz w:val="20"/>
          <w:szCs w:val="20"/>
        </w:rPr>
        <w:t>e</w:t>
      </w:r>
      <w:r w:rsidRPr="00BE1EB8">
        <w:rPr>
          <w:rFonts w:cstheme="minorHAnsi"/>
          <w:color w:val="3C763D"/>
          <w:kern w:val="0"/>
          <w:sz w:val="20"/>
          <w:szCs w:val="20"/>
        </w:rPr>
        <w:t xml:space="preserve"> Body Markerset</w:t>
      </w:r>
    </w:p>
    <w:p w14:paraId="6405C67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if(iMarkerset[0]&gt;=data-&gt;nSkeletons)</w:t>
      </w:r>
    </w:p>
    <w:p w14:paraId="4C9B7788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{</w:t>
      </w:r>
    </w:p>
    <w:p w14:paraId="03456E02" w14:textId="4C526AA6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color w:val="3C763D"/>
          <w:kern w:val="0"/>
          <w:sz w:val="20"/>
          <w:szCs w:val="20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 xml:space="preserve">//          </w:t>
      </w:r>
      <w:r w:rsidR="00864416" w:rsidRPr="00BE1EB8">
        <w:rPr>
          <w:rFonts w:cstheme="minorHAnsi"/>
          <w:color w:val="3C763D"/>
          <w:kern w:val="0"/>
          <w:sz w:val="20"/>
          <w:szCs w:val="20"/>
        </w:rPr>
        <w:t>//</w:t>
      </w:r>
      <w:r w:rsidR="00107535" w:rsidRPr="00BE1EB8">
        <w:rPr>
          <w:rFonts w:cstheme="minorHAnsi"/>
          <w:color w:val="3C763D"/>
          <w:kern w:val="0"/>
          <w:sz w:val="20"/>
          <w:szCs w:val="20"/>
        </w:rPr>
        <w:t xml:space="preserve"> If the Markerset number input is incorrect, the output is set to 0</w:t>
      </w:r>
    </w:p>
    <w:p w14:paraId="1999EEC9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Tx_out = 0;</w:t>
      </w:r>
    </w:p>
    <w:p w14:paraId="416A675E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Ty_out = 0;</w:t>
      </w:r>
    </w:p>
    <w:p w14:paraId="2A0C6388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Tz_out = 0;</w:t>
      </w:r>
    </w:p>
    <w:p w14:paraId="38531ED7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Qx_out = 0;</w:t>
      </w:r>
    </w:p>
    <w:p w14:paraId="67D2EE0D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Qy_out = 0;</w:t>
      </w:r>
    </w:p>
    <w:p w14:paraId="220361A9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Qz_out = 0;</w:t>
      </w:r>
    </w:p>
    <w:p w14:paraId="76C64A5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Qw_out = 0;</w:t>
      </w:r>
    </w:p>
    <w:p w14:paraId="301DC89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}</w:t>
      </w:r>
    </w:p>
    <w:p w14:paraId="01A40C91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else</w:t>
      </w:r>
    </w:p>
    <w:p w14:paraId="0D82B86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{</w:t>
      </w:r>
    </w:p>
    <w:p w14:paraId="6AE8CA7D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Tx_out = data-&gt;Skeletons[iMarkerset_in].RigidBodyData[iSegments_in].x;</w:t>
      </w:r>
    </w:p>
    <w:p w14:paraId="7FAD13E8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Ty_out = data-&gt;Skeletons[iMarkerset_in].RigidBodyData[iSegments_in].y;</w:t>
      </w:r>
    </w:p>
    <w:p w14:paraId="2DE1A27E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Tz_out = data-&gt;Skeletons[iMarkerset_in].RigidBodyData[iSegments_in].z;</w:t>
      </w:r>
    </w:p>
    <w:p w14:paraId="4423955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Qx_out = data-&gt;Skeletons[iMarkerset_in].RigidBodyData[iSegments_in].qx;</w:t>
      </w:r>
    </w:p>
    <w:p w14:paraId="2423FA3A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Qy_out = data-&gt;Skeletons[iMarkerset_in].RigidBodyData[iSegments_in].qy;</w:t>
      </w:r>
    </w:p>
    <w:p w14:paraId="13434695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Qz_out = data-&gt;Skeletons[iMarkerset_in].RigidBodyData[iSegments_in].qz;</w:t>
      </w:r>
    </w:p>
    <w:p w14:paraId="16F78EDC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  Qw_out = data-&gt;Skeletons[iMarkerset_in].RigidBodyData[iSegments_in].qw;</w:t>
      </w:r>
    </w:p>
    <w:p w14:paraId="3230416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3C763D"/>
          <w:kern w:val="0"/>
          <w:sz w:val="20"/>
          <w:szCs w:val="20"/>
        </w:rPr>
        <w:t>//        }</w:t>
      </w:r>
    </w:p>
    <w:p w14:paraId="0049B7BB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</w:t>
      </w:r>
    </w:p>
    <w:p w14:paraId="271A33F6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lastRenderedPageBreak/>
        <w:t xml:space="preserve">    }</w:t>
      </w:r>
    </w:p>
    <w:p w14:paraId="33483298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  <w:r w:rsidRPr="00BE1EB8">
        <w:rPr>
          <w:rFonts w:cstheme="minorHAnsi"/>
          <w:color w:val="0000FF"/>
          <w:kern w:val="0"/>
          <w:sz w:val="20"/>
          <w:szCs w:val="20"/>
        </w:rPr>
        <w:t>else</w:t>
      </w:r>
    </w:p>
    <w:p w14:paraId="73C9CB5B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{</w:t>
      </w:r>
    </w:p>
    <w:p w14:paraId="1F8B4F9B" w14:textId="54DAAF9A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    Sleep(5);</w:t>
      </w:r>
      <w:r w:rsidRPr="00BE1EB8">
        <w:rPr>
          <w:rFonts w:cstheme="minorHAnsi"/>
          <w:color w:val="3C763D"/>
          <w:kern w:val="0"/>
          <w:sz w:val="20"/>
          <w:szCs w:val="20"/>
        </w:rPr>
        <w:t>//</w:t>
      </w:r>
      <w:r w:rsidR="0045607D" w:rsidRPr="00BE1EB8">
        <w:rPr>
          <w:rFonts w:cstheme="minorHAnsi"/>
          <w:color w:val="D2D0CE"/>
        </w:rPr>
        <w:t xml:space="preserve"> </w:t>
      </w:r>
      <w:r w:rsidR="0045607D" w:rsidRPr="00BE1EB8">
        <w:rPr>
          <w:rFonts w:cstheme="minorHAnsi"/>
          <w:color w:val="3C763D"/>
          <w:kern w:val="0"/>
          <w:sz w:val="20"/>
          <w:szCs w:val="20"/>
        </w:rPr>
        <w:t>Reduce CPU usage</w:t>
      </w:r>
    </w:p>
    <w:p w14:paraId="3E79B65D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}</w:t>
      </w:r>
    </w:p>
    <w:p w14:paraId="5E55EB72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</w:p>
    <w:p w14:paraId="21365034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*FrameNo = (real_T) curFrmNo;</w:t>
      </w:r>
    </w:p>
    <w:p w14:paraId="3BAFA1EC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*Tx = (real_T) Tx_out;</w:t>
      </w:r>
    </w:p>
    <w:p w14:paraId="5BE3BC11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*Ty = (real_T) Ty_out;</w:t>
      </w:r>
    </w:p>
    <w:p w14:paraId="4AB2B024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*Tz = (real_T) Tz_out;</w:t>
      </w:r>
    </w:p>
    <w:p w14:paraId="441C385C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*Qx = (real_T) Qx_out;</w:t>
      </w:r>
    </w:p>
    <w:p w14:paraId="09AAEEC0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*Qy = (real_T) Qy_out;</w:t>
      </w:r>
    </w:p>
    <w:p w14:paraId="7D96009B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*Qz = (real_T) Qz_out;</w:t>
      </w:r>
    </w:p>
    <w:p w14:paraId="7EA237BC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*Qw = (real_T) Qw_out;</w:t>
      </w:r>
    </w:p>
    <w:p w14:paraId="30412A33" w14:textId="77777777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</w:p>
    <w:p w14:paraId="4EFCA697" w14:textId="389B67CE" w:rsidR="00894C37" w:rsidRPr="00BE1EB8" w:rsidRDefault="00894C37" w:rsidP="00894C37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theClient-&gt;</w:t>
      </w:r>
      <w:r w:rsidR="00DA12C1" w:rsidRPr="00BE1EB8">
        <w:rPr>
          <w:rFonts w:cstheme="minorHAnsi"/>
          <w:color w:val="000000"/>
          <w:kern w:val="0"/>
          <w:sz w:val="20"/>
          <w:szCs w:val="20"/>
        </w:rPr>
        <w:t>NokovFreeFrame</w:t>
      </w:r>
      <w:r w:rsidRPr="00BE1EB8">
        <w:rPr>
          <w:rFonts w:cstheme="minorHAnsi"/>
          <w:color w:val="000000"/>
          <w:kern w:val="0"/>
          <w:sz w:val="20"/>
          <w:szCs w:val="20"/>
        </w:rPr>
        <w:t>(data);</w:t>
      </w:r>
    </w:p>
    <w:p w14:paraId="36132BB4" w14:textId="18807A40" w:rsidR="00FD3858" w:rsidRPr="00BE1EB8" w:rsidRDefault="00FD3858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599D399" w14:textId="61728676" w:rsidR="00C213A6" w:rsidRPr="00BE1EB8" w:rsidRDefault="00C213A6" w:rsidP="00C213A6">
      <w:pPr>
        <w:rPr>
          <w:rFonts w:cstheme="minorHAnsi"/>
        </w:rPr>
      </w:pPr>
      <w:r w:rsidRPr="00BE1EB8">
        <w:rPr>
          <w:rFonts w:cstheme="minorHAnsi"/>
        </w:rPr>
        <w:t>（</w:t>
      </w:r>
      <w:r w:rsidR="00FA29E3" w:rsidRPr="00BE1EB8">
        <w:rPr>
          <w:rFonts w:cstheme="minorHAnsi"/>
        </w:rPr>
        <w:t>9</w:t>
      </w:r>
      <w:r w:rsidRPr="00BE1EB8">
        <w:rPr>
          <w:rFonts w:cstheme="minorHAnsi"/>
        </w:rPr>
        <w:t>）、</w:t>
      </w:r>
      <w:r w:rsidR="009563C3" w:rsidRPr="00BE1EB8">
        <w:rPr>
          <w:rFonts w:cstheme="minorHAnsi"/>
        </w:rPr>
        <w:t>Add code to the end part</w:t>
      </w:r>
    </w:p>
    <w:p w14:paraId="764D4181" w14:textId="77777777" w:rsidR="00B01872" w:rsidRPr="00BE1EB8" w:rsidRDefault="00B01872" w:rsidP="002F5482">
      <w:pPr>
        <w:autoSpaceDE w:val="0"/>
        <w:autoSpaceDN w:val="0"/>
        <w:adjustRightInd w:val="0"/>
        <w:ind w:firstLine="420"/>
        <w:jc w:val="left"/>
        <w:rPr>
          <w:rFonts w:cstheme="minorHAnsi"/>
        </w:rPr>
      </w:pPr>
      <w:r w:rsidRPr="00BE1EB8">
        <w:rPr>
          <w:rFonts w:cstheme="minorHAnsi"/>
        </w:rPr>
        <w:t>theClient-&gt;Uninitialize();</w:t>
      </w:r>
    </w:p>
    <w:p w14:paraId="0CD6F225" w14:textId="38E6F89E" w:rsidR="00B01872" w:rsidRPr="00BE1EB8" w:rsidRDefault="00B01872" w:rsidP="00B01872">
      <w:pPr>
        <w:autoSpaceDE w:val="0"/>
        <w:autoSpaceDN w:val="0"/>
        <w:adjustRightInd w:val="0"/>
        <w:jc w:val="left"/>
        <w:rPr>
          <w:rFonts w:cstheme="minorHAnsi"/>
          <w:kern w:val="0"/>
          <w:sz w:val="24"/>
          <w:szCs w:val="24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 xml:space="preserve">    </w:t>
      </w:r>
      <w:r w:rsidRPr="00BE1EB8">
        <w:rPr>
          <w:rFonts w:cstheme="minorHAnsi"/>
          <w:color w:val="0000FF"/>
          <w:kern w:val="0"/>
          <w:sz w:val="20"/>
          <w:szCs w:val="20"/>
        </w:rPr>
        <w:t>delete</w:t>
      </w:r>
      <w:r w:rsidRPr="00BE1EB8">
        <w:rPr>
          <w:rFonts w:cstheme="minorHAnsi"/>
          <w:color w:val="000000"/>
          <w:kern w:val="0"/>
          <w:sz w:val="20"/>
          <w:szCs w:val="20"/>
        </w:rPr>
        <w:t xml:space="preserve"> theClie</w:t>
      </w:r>
      <w:r w:rsidR="00610519" w:rsidRPr="00BE1EB8">
        <w:rPr>
          <w:rFonts w:cstheme="minorHAnsi"/>
          <w:color w:val="000000"/>
          <w:kern w:val="0"/>
          <w:sz w:val="20"/>
          <w:szCs w:val="20"/>
        </w:rPr>
        <w:t>nt</w:t>
      </w:r>
    </w:p>
    <w:p w14:paraId="70249B49" w14:textId="77777777" w:rsidR="008C2A98" w:rsidRPr="00BE1EB8" w:rsidRDefault="008C2A98" w:rsidP="00C213A6">
      <w:pPr>
        <w:rPr>
          <w:rFonts w:cstheme="minorHAnsi"/>
        </w:rPr>
      </w:pPr>
    </w:p>
    <w:p w14:paraId="3CCF5F72" w14:textId="397E813A" w:rsidR="00494BD9" w:rsidRPr="00BE1EB8" w:rsidRDefault="00893801" w:rsidP="0034006C">
      <w:pPr>
        <w:pStyle w:val="a3"/>
        <w:numPr>
          <w:ilvl w:val="0"/>
          <w:numId w:val="2"/>
        </w:numPr>
        <w:ind w:firstLineChars="0"/>
        <w:rPr>
          <w:rFonts w:cstheme="minorHAnsi"/>
        </w:rPr>
      </w:pPr>
      <w:bookmarkStart w:id="0" w:name="OLE_LINK1"/>
      <w:r w:rsidRPr="00BE1EB8">
        <w:rPr>
          <w:rFonts w:cstheme="minorHAnsi"/>
        </w:rPr>
        <w:t>A</w:t>
      </w:r>
      <w:r w:rsidR="00EC6CE4" w:rsidRPr="00BE1EB8">
        <w:rPr>
          <w:rFonts w:cstheme="minorHAnsi"/>
        </w:rPr>
        <w:t>nalysis of the data</w:t>
      </w:r>
    </w:p>
    <w:bookmarkEnd w:id="0"/>
    <w:p w14:paraId="6D9EAA13" w14:textId="4E8AE228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1</w:t>
      </w:r>
      <w:r w:rsidRPr="00BE1EB8">
        <w:rPr>
          <w:rFonts w:cstheme="minorHAnsi"/>
        </w:rPr>
        <w:t>）、</w:t>
      </w:r>
      <w:r w:rsidR="00893801" w:rsidRPr="00BE1EB8">
        <w:rPr>
          <w:rFonts w:cstheme="minorHAnsi"/>
        </w:rPr>
        <w:t>Initialize</w:t>
      </w:r>
      <w:r w:rsidRPr="00BE1EB8">
        <w:rPr>
          <w:rFonts w:cstheme="minorHAnsi"/>
        </w:rPr>
        <w:t>（</w:t>
      </w:r>
      <w:r w:rsidR="00AA377A" w:rsidRPr="00BE1EB8">
        <w:rPr>
          <w:rFonts w:cstheme="minorHAnsi"/>
        </w:rPr>
        <w:t>XINGYING software NIC Address</w:t>
      </w:r>
      <w:r w:rsidRPr="00BE1EB8">
        <w:rPr>
          <w:rFonts w:cstheme="minorHAnsi"/>
        </w:rPr>
        <w:t>）</w:t>
      </w:r>
    </w:p>
    <w:p w14:paraId="7AEF8DC4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int retCode = -1;</w:t>
      </w:r>
    </w:p>
    <w:p w14:paraId="531E8393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retCode = theClient-&gt;Initialize(szServerIP);//szMyIPAddress</w:t>
      </w:r>
      <w:r w:rsidRPr="00BE1EB8">
        <w:rPr>
          <w:rFonts w:cstheme="minorHAnsi"/>
        </w:rPr>
        <w:t>：</w:t>
      </w:r>
      <w:r w:rsidRPr="00BE1EB8">
        <w:rPr>
          <w:rFonts w:cstheme="minorHAnsi"/>
        </w:rPr>
        <w:t>Client IP (local IP)</w:t>
      </w:r>
      <w:r w:rsidRPr="00BE1EB8">
        <w:rPr>
          <w:rFonts w:cstheme="minorHAnsi"/>
        </w:rPr>
        <w:t>；</w:t>
      </w:r>
      <w:r w:rsidRPr="00BE1EB8">
        <w:rPr>
          <w:rFonts w:cstheme="minorHAnsi"/>
        </w:rPr>
        <w:t>szServerIP</w:t>
      </w:r>
      <w:r w:rsidRPr="00BE1EB8">
        <w:rPr>
          <w:rFonts w:cstheme="minorHAnsi"/>
        </w:rPr>
        <w:t>：</w:t>
      </w:r>
      <w:r w:rsidRPr="00BE1EB8">
        <w:rPr>
          <w:rFonts w:cstheme="minorHAnsi"/>
        </w:rPr>
        <w:t>Server IP (computer IP running motion capture software)</w:t>
      </w:r>
    </w:p>
    <w:p w14:paraId="54AA837B" w14:textId="77777777" w:rsidR="002600C0" w:rsidRPr="00BE1EB8" w:rsidRDefault="002600C0" w:rsidP="002600C0">
      <w:pPr>
        <w:rPr>
          <w:rFonts w:cstheme="minorHAnsi"/>
        </w:rPr>
      </w:pPr>
    </w:p>
    <w:p w14:paraId="2C82E0CC" w14:textId="7F6A6A92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2</w:t>
      </w:r>
      <w:r w:rsidRPr="00BE1EB8">
        <w:rPr>
          <w:rFonts w:cstheme="minorHAnsi"/>
        </w:rPr>
        <w:t>）、</w:t>
      </w:r>
      <w:r w:rsidR="00AA377A" w:rsidRPr="00BE1EB8">
        <w:rPr>
          <w:rFonts w:cstheme="minorHAnsi"/>
        </w:rPr>
        <w:t>Get Data Descriptions</w:t>
      </w:r>
    </w:p>
    <w:p w14:paraId="33F6C727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sServerDescription ServerDescription;</w:t>
      </w:r>
    </w:p>
    <w:p w14:paraId="1D43033A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memset(&amp;ServerDescription, 0, sizeof(ServerDescription));</w:t>
      </w:r>
    </w:p>
    <w:p w14:paraId="2EDF9CAA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theClient-&gt;GetServerDescription(&amp;ServerDescription);</w:t>
      </w:r>
    </w:p>
    <w:p w14:paraId="538A025E" w14:textId="77777777" w:rsidR="002600C0" w:rsidRPr="00BE1EB8" w:rsidRDefault="002600C0" w:rsidP="002600C0">
      <w:pPr>
        <w:rPr>
          <w:rFonts w:cstheme="minorHAnsi"/>
        </w:rPr>
      </w:pPr>
    </w:p>
    <w:p w14:paraId="7089BD77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sDataDescriptions* ps = nullptr;</w:t>
      </w:r>
    </w:p>
    <w:p w14:paraId="6F367EF4" w14:textId="77777777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theClient-&gt;GetDataDescriptions(&amp;ps);</w:t>
      </w:r>
    </w:p>
    <w:p w14:paraId="18B1593E" w14:textId="77777777" w:rsidR="002600C0" w:rsidRPr="00BE1EB8" w:rsidRDefault="002600C0" w:rsidP="002600C0">
      <w:pPr>
        <w:rPr>
          <w:rFonts w:cstheme="minorHAnsi"/>
        </w:rPr>
      </w:pPr>
    </w:p>
    <w:p w14:paraId="66B96A13" w14:textId="67E7619D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dataDescription</w:t>
      </w:r>
      <w:r w:rsidR="008B04B5" w:rsidRPr="00BE1EB8">
        <w:rPr>
          <w:rFonts w:cstheme="minorHAnsi"/>
        </w:rPr>
        <w:t xml:space="preserve"> note</w:t>
      </w:r>
      <w:r w:rsidRPr="00BE1EB8">
        <w:rPr>
          <w:rFonts w:cstheme="minorHAnsi"/>
        </w:rPr>
        <w:t>：</w:t>
      </w:r>
    </w:p>
    <w:p w14:paraId="722750D6" w14:textId="0DAC6F8D" w:rsidR="002600C0" w:rsidRDefault="002600C0" w:rsidP="002600C0">
      <w:r w:rsidRPr="00BE1EB8">
        <w:rPr>
          <w:rFonts w:cstheme="minorHAnsi"/>
        </w:rPr>
        <w:t xml:space="preserve">ps-&gt;nDataDescriptions ------ </w:t>
      </w:r>
      <w:r w:rsidR="008B04B5" w:rsidRPr="00BE1EB8">
        <w:rPr>
          <w:rFonts w:cstheme="minorHAnsi"/>
        </w:rPr>
        <w:t>DataDes</w:t>
      </w:r>
      <w:r w:rsidR="008B04B5" w:rsidRPr="00997067">
        <w:t>criptions</w:t>
      </w:r>
    </w:p>
    <w:p w14:paraId="69551E32" w14:textId="77777777" w:rsidR="002600C0" w:rsidRDefault="002600C0" w:rsidP="002600C0">
      <w:r w:rsidRPr="008D154F">
        <w:t>const auto&amp; dataDescription = ps-&gt;arrDataDescriptions[dsIndex];</w:t>
      </w:r>
    </w:p>
    <w:p w14:paraId="01745922" w14:textId="77777777" w:rsidR="002600C0" w:rsidRPr="000A7861" w:rsidRDefault="002600C0" w:rsidP="002600C0"/>
    <w:p w14:paraId="678C0F38" w14:textId="6C2FFA44" w:rsidR="002600C0" w:rsidRDefault="002600C0" w:rsidP="002600C0">
      <w:pPr>
        <w:jc w:val="left"/>
      </w:pPr>
      <w:r w:rsidRPr="00A71C8E">
        <w:t>dataDescription.type</w:t>
      </w:r>
      <w:r>
        <w:t xml:space="preserve"> </w:t>
      </w:r>
      <w:r>
        <w:rPr>
          <w:rFonts w:hint="eastAsia"/>
        </w:rPr>
        <w:t>------</w:t>
      </w:r>
      <w:r>
        <w:t xml:space="preserve"> </w:t>
      </w:r>
      <w:r w:rsidR="00847ED0" w:rsidRPr="00044F62">
        <w:t>Description information type</w:t>
      </w:r>
      <w:r>
        <w:rPr>
          <w:rFonts w:hint="eastAsia"/>
        </w:rPr>
        <w:t>；</w:t>
      </w:r>
      <w:r>
        <w:rPr>
          <w:rFonts w:hint="eastAsia"/>
        </w:rPr>
        <w:t>1---</w:t>
      </w:r>
      <w:r w:rsidRPr="00265FE7">
        <w:t>Descriptor_MarkerSet</w:t>
      </w:r>
      <w:r>
        <w:rPr>
          <w:rFonts w:hint="eastAsia"/>
        </w:rPr>
        <w:t>；</w:t>
      </w:r>
      <w:r>
        <w:rPr>
          <w:rFonts w:hint="eastAsia"/>
        </w:rPr>
        <w:t>2---</w:t>
      </w:r>
      <w:r w:rsidRPr="00B32C5C">
        <w:t>Descriptor_RigidBody</w:t>
      </w:r>
      <w:r>
        <w:rPr>
          <w:rFonts w:hint="eastAsia"/>
        </w:rPr>
        <w:t>；</w:t>
      </w:r>
      <w:r>
        <w:rPr>
          <w:rFonts w:hint="eastAsia"/>
        </w:rPr>
        <w:t>3---</w:t>
      </w:r>
      <w:r w:rsidRPr="00B32C5C">
        <w:t>Descriptor_Skeleton</w:t>
      </w:r>
      <w:r>
        <w:rPr>
          <w:rFonts w:hint="eastAsia"/>
        </w:rPr>
        <w:t>；</w:t>
      </w:r>
      <w:r>
        <w:rPr>
          <w:rFonts w:hint="eastAsia"/>
        </w:rPr>
        <w:t>4---</w:t>
      </w:r>
      <w:r w:rsidRPr="00B32C5C">
        <w:t>Descriptor_ForcePlate</w:t>
      </w:r>
    </w:p>
    <w:p w14:paraId="0330B516" w14:textId="77777777" w:rsidR="002600C0" w:rsidRPr="00847ED0" w:rsidRDefault="002600C0" w:rsidP="002600C0">
      <w:pPr>
        <w:jc w:val="left"/>
      </w:pPr>
    </w:p>
    <w:p w14:paraId="7E9FAE7B" w14:textId="2B38733C" w:rsidR="002600C0" w:rsidRDefault="002600C0" w:rsidP="002600C0">
      <w:pPr>
        <w:jc w:val="left"/>
      </w:pPr>
      <w:r w:rsidRPr="00297F0E">
        <w:t>dataDescription.Data.MarkerSetDescription-&gt;szName</w:t>
      </w:r>
      <w:r>
        <w:rPr>
          <w:rFonts w:hint="eastAsia"/>
        </w:rPr>
        <w:t>---</w:t>
      </w:r>
      <w:r w:rsidR="00011F87" w:rsidRPr="00011F87">
        <w:t xml:space="preserve"> </w:t>
      </w:r>
      <w:r w:rsidR="00011F87" w:rsidRPr="00044F62">
        <w:t>Markerset name in description information</w:t>
      </w:r>
    </w:p>
    <w:p w14:paraId="4EF5AC4E" w14:textId="23DB2B28" w:rsidR="002600C0" w:rsidRDefault="002600C0" w:rsidP="002600C0">
      <w:pPr>
        <w:jc w:val="left"/>
      </w:pPr>
      <w:r w:rsidRPr="009A0542">
        <w:lastRenderedPageBreak/>
        <w:t>dataDescription.Data.MarkerSetDescription-&gt;nMarkers</w:t>
      </w:r>
      <w:r>
        <w:rPr>
          <w:rFonts w:hint="eastAsia"/>
        </w:rPr>
        <w:t>---</w:t>
      </w:r>
      <w:r w:rsidR="00011F87" w:rsidRPr="00011F87">
        <w:t xml:space="preserve"> </w:t>
      </w:r>
      <w:r w:rsidR="00011F87" w:rsidRPr="00E54A78">
        <w:t xml:space="preserve">The number of points contained in the </w:t>
      </w:r>
      <w:r w:rsidR="008615E2">
        <w:t>M</w:t>
      </w:r>
      <w:r w:rsidR="00011F87" w:rsidRPr="00E54A78">
        <w:t>arketset in the description information</w:t>
      </w:r>
    </w:p>
    <w:p w14:paraId="73832557" w14:textId="441F2632" w:rsidR="00A90A21" w:rsidRDefault="002600C0" w:rsidP="00A90A21">
      <w:pPr>
        <w:jc w:val="left"/>
      </w:pPr>
      <w:r w:rsidRPr="003E20AD">
        <w:t>dataDescription.Data.MarkerSetDescription-&gt;szMarkerNames[markerIndex]</w:t>
      </w:r>
      <w:r>
        <w:rPr>
          <w:rFonts w:hint="eastAsia"/>
        </w:rPr>
        <w:t>---</w:t>
      </w:r>
      <w:r w:rsidR="00A90A21">
        <w:t xml:space="preserve"> </w:t>
      </w:r>
      <w:r w:rsidR="00A90A21" w:rsidRPr="00E54A78">
        <w:t>The name of the markerIndex-th point contained in the Markerset in the description information</w:t>
      </w:r>
    </w:p>
    <w:p w14:paraId="4C7BE572" w14:textId="77777777" w:rsidR="002600C0" w:rsidRDefault="002600C0" w:rsidP="002600C0">
      <w:pPr>
        <w:jc w:val="left"/>
      </w:pPr>
    </w:p>
    <w:p w14:paraId="481E366F" w14:textId="3EDB3E56" w:rsidR="002600C0" w:rsidRDefault="002600C0" w:rsidP="002600C0">
      <w:pPr>
        <w:jc w:val="left"/>
      </w:pPr>
      <w:r w:rsidRPr="00B923D0">
        <w:t>dataDescription.Data.RigidBodyDescription-&gt;szName</w:t>
      </w:r>
      <w:r w:rsidRPr="00B923D0">
        <w:rPr>
          <w:rFonts w:hint="eastAsia"/>
        </w:rPr>
        <w:t xml:space="preserve"> </w:t>
      </w:r>
      <w:r>
        <w:rPr>
          <w:rFonts w:hint="eastAsia"/>
        </w:rPr>
        <w:t>---</w:t>
      </w:r>
      <w:r w:rsidR="001F6175" w:rsidRPr="001F6175">
        <w:t xml:space="preserve"> </w:t>
      </w:r>
      <w:r w:rsidR="001F6175" w:rsidRPr="00E54A78">
        <w:t>Rigid body name in description information</w:t>
      </w:r>
    </w:p>
    <w:p w14:paraId="4A1B0901" w14:textId="77777777" w:rsidR="002600C0" w:rsidRDefault="002600C0" w:rsidP="002600C0">
      <w:pPr>
        <w:jc w:val="left"/>
      </w:pPr>
    </w:p>
    <w:p w14:paraId="0A354C8D" w14:textId="6FD1390D" w:rsidR="002600C0" w:rsidRDefault="002600C0" w:rsidP="002600C0">
      <w:pPr>
        <w:jc w:val="left"/>
      </w:pPr>
      <w:r w:rsidRPr="008E13EB">
        <w:t>dataDescription.Data.SkeletonDescription-&gt;szName</w:t>
      </w:r>
      <w:r w:rsidRPr="008E13EB">
        <w:rPr>
          <w:rFonts w:hint="eastAsia"/>
        </w:rPr>
        <w:t xml:space="preserve"> </w:t>
      </w:r>
      <w:r>
        <w:rPr>
          <w:rFonts w:hint="eastAsia"/>
        </w:rPr>
        <w:t>---</w:t>
      </w:r>
      <w:r w:rsidR="001F6175" w:rsidRPr="001F6175">
        <w:t xml:space="preserve"> </w:t>
      </w:r>
      <w:r w:rsidR="001F6175" w:rsidRPr="00E54A78">
        <w:t>Skeleton name in description information</w:t>
      </w:r>
    </w:p>
    <w:p w14:paraId="39C660E4" w14:textId="6036E041" w:rsidR="002600C0" w:rsidRDefault="002600C0" w:rsidP="002600C0">
      <w:pPr>
        <w:jc w:val="left"/>
      </w:pPr>
      <w:r w:rsidRPr="000C12D2">
        <w:t>dataDescription.Data.SkeletonDescription-&gt;nRigidBodies</w:t>
      </w:r>
      <w:r w:rsidRPr="000C12D2">
        <w:rPr>
          <w:rFonts w:hint="eastAsia"/>
        </w:rPr>
        <w:t xml:space="preserve"> </w:t>
      </w:r>
      <w:r>
        <w:rPr>
          <w:rFonts w:hint="eastAsia"/>
        </w:rPr>
        <w:t>---</w:t>
      </w:r>
      <w:r w:rsidR="001F6175" w:rsidRPr="00E54A78">
        <w:t xml:space="preserve"> The number of bone segments contained in the skeleton in the description information</w:t>
      </w:r>
    </w:p>
    <w:p w14:paraId="0A7FCFFE" w14:textId="77777777" w:rsidR="002600C0" w:rsidRDefault="002600C0" w:rsidP="002600C0">
      <w:pPr>
        <w:jc w:val="left"/>
      </w:pPr>
      <w:r w:rsidRPr="003A0CE7">
        <w:t>dataDescription.Data.SkeletonDescription-&gt;RigidBodies[boneIndex] .ID;</w:t>
      </w:r>
      <w:r w:rsidRPr="003A0CE7">
        <w:rPr>
          <w:rFonts w:hint="eastAsia"/>
        </w:rPr>
        <w:t xml:space="preserve"> </w:t>
      </w:r>
    </w:p>
    <w:p w14:paraId="645AE97C" w14:textId="7C5798A7" w:rsidR="002600C0" w:rsidRDefault="002600C0" w:rsidP="002600C0">
      <w:pPr>
        <w:jc w:val="left"/>
      </w:pPr>
      <w:r>
        <w:rPr>
          <w:rFonts w:hint="eastAsia"/>
        </w:rPr>
        <w:t>--</w:t>
      </w:r>
      <w:r w:rsidR="001F6175" w:rsidRPr="001F6175">
        <w:t xml:space="preserve"> </w:t>
      </w:r>
      <w:r w:rsidR="001F6175" w:rsidRPr="00E54A78">
        <w:t>The ID of the boneIndex-th bone segment contained in the skeleton in the description information</w:t>
      </w:r>
    </w:p>
    <w:p w14:paraId="6B5E863E" w14:textId="231C88E5" w:rsidR="001F6175" w:rsidRPr="001F6175" w:rsidRDefault="002600C0" w:rsidP="002600C0">
      <w:pPr>
        <w:jc w:val="left"/>
        <w:rPr>
          <w:rFonts w:ascii="Roboto" w:hAnsi="Roboto"/>
          <w:color w:val="D2D0CE"/>
        </w:rPr>
      </w:pPr>
      <w:r w:rsidRPr="003A0CE7">
        <w:t>dataDescription.Data.SkeletonDescription-&gt;RigidBodies[boneIndex] .</w:t>
      </w:r>
      <w:r w:rsidRPr="00D22E2F">
        <w:t>szName</w:t>
      </w:r>
      <w:r>
        <w:rPr>
          <w:rFonts w:hint="eastAsia"/>
        </w:rPr>
        <w:t>---</w:t>
      </w:r>
      <w:r w:rsidR="001F6175" w:rsidRPr="00663B4F">
        <w:t>The name of the boneIndexth bone segment contained in the skeleton in the description information</w:t>
      </w:r>
    </w:p>
    <w:p w14:paraId="63FCD2F9" w14:textId="77777777" w:rsidR="002600C0" w:rsidRDefault="002600C0" w:rsidP="002600C0">
      <w:pPr>
        <w:jc w:val="left"/>
      </w:pPr>
    </w:p>
    <w:p w14:paraId="75369975" w14:textId="67DC828F" w:rsidR="002600C0" w:rsidRDefault="002600C0" w:rsidP="002600C0">
      <w:pPr>
        <w:jc w:val="left"/>
      </w:pPr>
      <w:r w:rsidRPr="00BC2C8B">
        <w:t>dataDescription.Data.ForcePlateDescription-&gt;nChannels</w:t>
      </w:r>
      <w:r>
        <w:rPr>
          <w:rFonts w:hint="eastAsia"/>
        </w:rPr>
        <w:t>---</w:t>
      </w:r>
      <w:r w:rsidR="003023B4" w:rsidRPr="003023B4">
        <w:t xml:space="preserve"> </w:t>
      </w:r>
      <w:r w:rsidR="003023B4" w:rsidRPr="00663B4F">
        <w:t>The number of channels of the force plate in the description information</w:t>
      </w:r>
    </w:p>
    <w:p w14:paraId="4AAA1923" w14:textId="37B736A0" w:rsidR="002600C0" w:rsidRDefault="002600C0" w:rsidP="002600C0">
      <w:pPr>
        <w:jc w:val="left"/>
      </w:pPr>
      <w:r w:rsidRPr="00CE42BB">
        <w:t>dataDescription.Data.ForcePlateDescription-&gt;szChannelNames[channelIdx]</w:t>
      </w:r>
      <w:r>
        <w:rPr>
          <w:rFonts w:hint="eastAsia"/>
        </w:rPr>
        <w:t>---</w:t>
      </w:r>
      <w:r w:rsidR="003023B4" w:rsidRPr="003023B4">
        <w:t xml:space="preserve"> </w:t>
      </w:r>
      <w:r w:rsidR="003023B4" w:rsidRPr="00663B4F">
        <w:t>The name of the channelIdxth channel of the force plate in the description information</w:t>
      </w:r>
    </w:p>
    <w:p w14:paraId="7A932276" w14:textId="77777777" w:rsidR="002600C0" w:rsidRDefault="002600C0" w:rsidP="002600C0">
      <w:pPr>
        <w:jc w:val="left"/>
      </w:pPr>
    </w:p>
    <w:p w14:paraId="799E0565" w14:textId="60972B37" w:rsidR="002600C0" w:rsidRDefault="002600C0" w:rsidP="002600C0">
      <w:pPr>
        <w:jc w:val="left"/>
      </w:pPr>
      <w:r>
        <w:t>theClient-&gt;FreeDataDescriptions(ps);</w:t>
      </w:r>
      <w:r>
        <w:rPr>
          <w:rFonts w:hint="eastAsia"/>
        </w:rPr>
        <w:t>/</w:t>
      </w:r>
      <w:r>
        <w:t>/</w:t>
      </w:r>
      <w:r w:rsidR="007562DF" w:rsidRPr="007562DF">
        <w:t xml:space="preserve"> </w:t>
      </w:r>
      <w:r w:rsidR="00396A94">
        <w:rPr>
          <w:rFonts w:cstheme="minorHAnsi"/>
        </w:rPr>
        <w:t>N</w:t>
      </w:r>
      <w:r w:rsidR="00396A94" w:rsidRPr="007E2731">
        <w:rPr>
          <w:rFonts w:cstheme="minorHAnsi"/>
        </w:rPr>
        <w:t>ote</w:t>
      </w:r>
      <w:r w:rsidR="007562DF">
        <w:rPr>
          <w:rFonts w:hint="eastAsia"/>
        </w:rPr>
        <w:t>：</w:t>
      </w:r>
      <w:r w:rsidR="007562DF" w:rsidRPr="00663B4F">
        <w:t>need to release ps</w:t>
      </w:r>
    </w:p>
    <w:p w14:paraId="3E41EFB3" w14:textId="77777777" w:rsidR="002600C0" w:rsidRDefault="002600C0" w:rsidP="002600C0">
      <w:pPr>
        <w:jc w:val="left"/>
      </w:pPr>
      <w:r>
        <w:t>ps = nullptr;</w:t>
      </w:r>
    </w:p>
    <w:p w14:paraId="0295712F" w14:textId="77777777" w:rsidR="002600C0" w:rsidRDefault="002600C0" w:rsidP="002600C0">
      <w:pPr>
        <w:jc w:val="left"/>
      </w:pPr>
    </w:p>
    <w:p w14:paraId="3A23D2AB" w14:textId="0BE38A98" w:rsidR="002600C0" w:rsidRDefault="002600C0" w:rsidP="002600C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396A94" w:rsidRPr="007E2731">
        <w:rPr>
          <w:rFonts w:cstheme="minorHAnsi"/>
        </w:rPr>
        <w:t>Get data information (</w:t>
      </w:r>
      <w:r w:rsidR="00396A94" w:rsidRPr="000B3BBA">
        <w:rPr>
          <w:rFonts w:cstheme="minorHAnsi"/>
          <w:color w:val="FF0000"/>
        </w:rPr>
        <w:t>note: need to be used correspondingly with (5)</w:t>
      </w:r>
      <w:r w:rsidR="00396A94" w:rsidRPr="007E2731">
        <w:rPr>
          <w:rFonts w:cstheme="minorHAnsi"/>
        </w:rPr>
        <w:t>)</w:t>
      </w:r>
    </w:p>
    <w:p w14:paraId="0B55C59D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sFrameOfMocapData* data = theClient-&gt;GetLastFrameOfMocapData();</w:t>
      </w:r>
    </w:p>
    <w:p w14:paraId="748ADA32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0DE198EB" w14:textId="65BB9B92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</w:rPr>
        <w:t>data</w:t>
      </w:r>
      <w:r w:rsidR="00564F57" w:rsidRPr="00BE1EB8">
        <w:rPr>
          <w:rFonts w:cstheme="minorHAnsi"/>
        </w:rPr>
        <w:t xml:space="preserve"> information analysis</w:t>
      </w:r>
      <w:r w:rsidRPr="00BE1EB8">
        <w:rPr>
          <w:rFonts w:cstheme="minorHAnsi"/>
        </w:rPr>
        <w:t>：</w:t>
      </w:r>
    </w:p>
    <w:p w14:paraId="22B42074" w14:textId="745D6809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data-&gt;iFrame------</w:t>
      </w:r>
      <w:r w:rsidR="00564F57" w:rsidRPr="00BE1EB8">
        <w:rPr>
          <w:rFonts w:cstheme="minorHAnsi"/>
        </w:rPr>
        <w:t xml:space="preserve"> </w:t>
      </w:r>
      <w:r w:rsidR="00564F57" w:rsidRPr="00BE1EB8">
        <w:rPr>
          <w:rFonts w:cstheme="minorHAnsi"/>
          <w:color w:val="000000"/>
          <w:kern w:val="0"/>
          <w:sz w:val="20"/>
          <w:szCs w:val="20"/>
        </w:rPr>
        <w:t>Data frame number</w:t>
      </w:r>
    </w:p>
    <w:p w14:paraId="734DB4A4" w14:textId="56BEA75D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data-&gt;Timecode------</w:t>
      </w:r>
      <w:r w:rsidR="00564F57" w:rsidRPr="00BE1EB8">
        <w:rPr>
          <w:rFonts w:cstheme="minorHAnsi"/>
          <w:color w:val="000000"/>
          <w:kern w:val="0"/>
          <w:sz w:val="20"/>
          <w:szCs w:val="20"/>
        </w:rPr>
        <w:t xml:space="preserve"> The time code information of the data requires decoded with(4)</w:t>
      </w:r>
    </w:p>
    <w:p w14:paraId="0717E1C1" w14:textId="232EBBDE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data-&gt;TimecodeSubframe------</w:t>
      </w:r>
      <w:r w:rsidR="00564F57" w:rsidRPr="00BE1EB8">
        <w:rPr>
          <w:rFonts w:cstheme="minorHAnsi"/>
          <w:color w:val="000000"/>
          <w:kern w:val="0"/>
          <w:sz w:val="20"/>
          <w:szCs w:val="20"/>
        </w:rPr>
        <w:t xml:space="preserve"> The time code information of the data requires to be decoded with (4)</w:t>
      </w:r>
    </w:p>
    <w:p w14:paraId="3A3C6B6D" w14:textId="691D9EB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data-&gt;iTimeStamp------</w:t>
      </w:r>
      <w:r w:rsidR="00564F57" w:rsidRPr="00BE1EB8">
        <w:rPr>
          <w:rFonts w:cstheme="minorHAnsi"/>
          <w:color w:val="000000"/>
          <w:kern w:val="0"/>
          <w:sz w:val="20"/>
          <w:szCs w:val="20"/>
        </w:rPr>
        <w:t xml:space="preserve"> Data timestamp information</w:t>
      </w:r>
    </w:p>
    <w:p w14:paraId="3AF204EC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71B3A0C8" w14:textId="40C9667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data-&gt;nMarkerSets---</w:t>
      </w:r>
      <w:r w:rsidR="00564F57" w:rsidRPr="00BE1EB8">
        <w:rPr>
          <w:rFonts w:cstheme="minorHAnsi"/>
        </w:rPr>
        <w:t xml:space="preserve"> Number of Markersets of data</w:t>
      </w:r>
    </w:p>
    <w:p w14:paraId="132C0AB3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</w:p>
    <w:p w14:paraId="1BA33A30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sMarkerSetData* markerset = &amp;data-&gt;MocapData[i];</w:t>
      </w:r>
    </w:p>
    <w:p w14:paraId="5FFC1003" w14:textId="67D9C65E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markerset-&gt;szName---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name of the i-th Marketset of the data</w:t>
      </w:r>
    </w:p>
    <w:p w14:paraId="63FF355B" w14:textId="1BA149B8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markerset-&gt;nMarkers---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number of Markers contained in the i-th Markerset of the data</w:t>
      </w:r>
    </w:p>
    <w:p w14:paraId="50AEBDF9" w14:textId="107AF92C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markerset-&gt;Markers[i_Marker][0]---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i_Marker point contained in the i-th Markerset of the data</w:t>
      </w:r>
    </w:p>
    <w:p w14:paraId="5ABAD219" w14:textId="1D903663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markerset-&gt;Markers[i_Marker][1]---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i_Marker point contained in the i-th Markerset of the data</w:t>
      </w:r>
    </w:p>
    <w:p w14:paraId="4C1ADE5A" w14:textId="7F01BB95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markerset-&gt;Markers[i_Marker][2]---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i_Marker point contained in the i-th Markerset 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lastRenderedPageBreak/>
        <w:t>of the data</w:t>
      </w:r>
    </w:p>
    <w:p w14:paraId="3DD0F14C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</w:p>
    <w:p w14:paraId="13C5B8D8" w14:textId="39ABD1D4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data-&gt;nRigidBodies---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number of rigid bodies in the data</w:t>
      </w:r>
    </w:p>
    <w:p w14:paraId="2350EDD8" w14:textId="44AE374C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data-&gt;RigidBodies[i].ID---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ID of the i-th rigid body of the data</w:t>
      </w:r>
    </w:p>
    <w:p w14:paraId="72C133DC" w14:textId="14C20CCC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data-&gt;RigidBodies[i].x---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i-th rigid body of the data</w:t>
      </w:r>
    </w:p>
    <w:p w14:paraId="78EF6831" w14:textId="3D9A8EE5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data-&gt;RigidBodies[i].y---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i-th rigid body of the data</w:t>
      </w:r>
    </w:p>
    <w:p w14:paraId="137D27F3" w14:textId="47F7A834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data-&gt;RigidBodies[i].z---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i-th rigid body of the data</w:t>
      </w:r>
    </w:p>
    <w:p w14:paraId="43724A67" w14:textId="349F3F2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data-&gt;RigidBodies[i].qx---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Qx of the i-th rigid body of the data</w:t>
      </w:r>
    </w:p>
    <w:p w14:paraId="129D22F1" w14:textId="336D02B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data-&gt;RigidBodies[i].qy---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Qy of the i-th rigid body of the data</w:t>
      </w:r>
    </w:p>
    <w:p w14:paraId="31524301" w14:textId="23CD6232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data-&gt;RigidBodies[i].qz---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Qz of the i-th rigid body of the data</w:t>
      </w:r>
    </w:p>
    <w:p w14:paraId="3BE153D5" w14:textId="0249EF9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data-&gt;RigidBodies[i].qw---</w:t>
      </w:r>
      <w:r w:rsidR="004B06BA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Qw of the i-th rigid body of the data</w:t>
      </w:r>
    </w:p>
    <w:p w14:paraId="4E59DD62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688ECB9F" w14:textId="32E1AC53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data-&gt;RigidBodies[i].nMarkers---</w:t>
      </w:r>
      <w:r w:rsidR="008F6631" w:rsidRPr="00BE1EB8">
        <w:rPr>
          <w:rFonts w:cstheme="minorHAnsi"/>
          <w:color w:val="000000"/>
          <w:kern w:val="0"/>
          <w:sz w:val="20"/>
          <w:szCs w:val="20"/>
        </w:rPr>
        <w:t xml:space="preserve"> The number of Markers contained in the i-th rigid body of the data</w:t>
      </w:r>
    </w:p>
    <w:p w14:paraId="639C908B" w14:textId="67B87964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data-&gt;RigidBodies[i].MarkerIDs[iMarker]---</w:t>
      </w:r>
      <w:r w:rsidR="008F6631" w:rsidRPr="00BE1EB8">
        <w:rPr>
          <w:rFonts w:cstheme="minorHAnsi"/>
          <w:color w:val="D2D0CE"/>
        </w:rPr>
        <w:t xml:space="preserve"> </w:t>
      </w:r>
      <w:r w:rsidR="008F6631" w:rsidRPr="00BE1EB8">
        <w:rPr>
          <w:rFonts w:cstheme="minorHAnsi"/>
          <w:color w:val="000000"/>
          <w:kern w:val="0"/>
          <w:sz w:val="20"/>
          <w:szCs w:val="20"/>
        </w:rPr>
        <w:t xml:space="preserve">The ID of the iMarker-th Marker contained in the i-th rigid body of the data </w:t>
      </w:r>
      <w:r w:rsidRPr="00BE1EB8">
        <w:rPr>
          <w:rFonts w:cstheme="minorHAnsi"/>
          <w:color w:val="000000"/>
          <w:kern w:val="0"/>
          <w:sz w:val="20"/>
          <w:szCs w:val="20"/>
        </w:rPr>
        <w:t>data-&gt;RigidBodies[i].Markers[iMarker][0]---</w:t>
      </w:r>
      <w:r w:rsidR="008F6631" w:rsidRPr="00BE1EB8">
        <w:rPr>
          <w:rFonts w:cstheme="minorHAnsi"/>
          <w:color w:val="D2D0CE"/>
        </w:rPr>
        <w:t xml:space="preserve"> </w:t>
      </w:r>
      <w:r w:rsidR="008F6631" w:rsidRPr="00BE1EB8">
        <w:rPr>
          <w:rFonts w:cstheme="minorHAnsi"/>
          <w:color w:val="000000"/>
          <w:kern w:val="0"/>
          <w:sz w:val="20"/>
          <w:szCs w:val="20"/>
        </w:rPr>
        <w:t>The X value of the iMarker-th Marker contained in the i-th rigid body of the data</w:t>
      </w:r>
    </w:p>
    <w:p w14:paraId="08621D5C" w14:textId="172B383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data-&gt;RigidBodies[i].Markers[iMarker][1]---</w:t>
      </w:r>
      <w:r w:rsidR="008F6631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iMarker-th Marker contained in the i-th rigid body of the data</w:t>
      </w:r>
    </w:p>
    <w:p w14:paraId="370D0560" w14:textId="7310EDC5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data-&gt;RigidBodies[i].Markers[iMarker][2]---</w:t>
      </w:r>
      <w:r w:rsidR="008F6631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iMarker-th Marker contained in the i-th rigid body of the data</w:t>
      </w:r>
    </w:p>
    <w:p w14:paraId="0993FB23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0D16173B" w14:textId="6ACF147D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data-&gt;nSkeletons---</w:t>
      </w:r>
      <w:r w:rsidR="00262291" w:rsidRPr="00BE1EB8">
        <w:rPr>
          <w:rFonts w:cstheme="minorHAnsi"/>
        </w:rPr>
        <w:t xml:space="preserve"> </w:t>
      </w:r>
      <w:r w:rsidR="00262291" w:rsidRPr="00BE1EB8">
        <w:rPr>
          <w:rFonts w:cstheme="minorHAnsi"/>
          <w:color w:val="000000"/>
          <w:kern w:val="0"/>
          <w:sz w:val="20"/>
          <w:szCs w:val="20"/>
        </w:rPr>
        <w:t>The number of data skeletons</w:t>
      </w:r>
    </w:p>
    <w:p w14:paraId="2385D7AD" w14:textId="2C3F7C95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data-&gt;Skeletons[i].skeletonID---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ID of the i-th skeleton of the data</w:t>
      </w:r>
    </w:p>
    <w:p w14:paraId="60AFC5E3" w14:textId="2EAA770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data-&gt;Skeletons[i].nRigidBodies---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number of bone segments contained in the i-th skeleton of the data</w:t>
      </w:r>
    </w:p>
    <w:p w14:paraId="52477E97" w14:textId="7033DF82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data-&gt;Skeletons[i].RigidBodyData[j].ID---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ID of the j-th bone segment in the i-th skeleton of the data</w:t>
      </w:r>
    </w:p>
    <w:p w14:paraId="1BD03AA1" w14:textId="3A7BC051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data-&gt;Skeletons[i].RigidBodyData[j].x---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j-th bone segment in the i-th skeleton of the data</w:t>
      </w:r>
    </w:p>
    <w:p w14:paraId="1E65E8D0" w14:textId="4D95494D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data-&gt;Skeletons[i].RigidBodyData[j].y---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j-th bone segment in the i-th skeleton of the data</w:t>
      </w:r>
    </w:p>
    <w:p w14:paraId="46A1417D" w14:textId="131EB4BC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data-&gt;Skeletons[i].RigidBodyData[j].z---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j-th bone segment in the i-th skeleton of the data</w:t>
      </w:r>
    </w:p>
    <w:p w14:paraId="335A2EA7" w14:textId="077F6584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data-&gt;Skeletons[i].RigidBodyData[j].qx---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Qx of the j-th bone segment in the i-th skeleton of the data</w:t>
      </w:r>
    </w:p>
    <w:p w14:paraId="25BC9922" w14:textId="0E5CB283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data-&gt;Skeletons[i].RigidBodyData[j].qy---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Qy of the j-th bone segment in the i-th skeleton of the data</w:t>
      </w:r>
    </w:p>
    <w:p w14:paraId="4F4B665F" w14:textId="68E10FD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data-&gt;Skeletons[i].RigidBodyData[j].qz---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Qz of the j-th bone segment in the i-th skeleton of the data</w:t>
      </w:r>
    </w:p>
    <w:p w14:paraId="1AA32D1F" w14:textId="4AB3D89C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data-&gt;Skeletons[i].RigidBodyData[j].qw---</w:t>
      </w:r>
      <w:r w:rsidR="00681CF9" w:rsidRPr="00BE1EB8">
        <w:rPr>
          <w:rFonts w:cstheme="minorHAnsi"/>
          <w:color w:val="000000"/>
          <w:kern w:val="0"/>
          <w:sz w:val="20"/>
          <w:szCs w:val="20"/>
        </w:rPr>
        <w:t xml:space="preserve"> The rotation information quaternion Qw of the j-th bone segment in the i-th skeleton of the data</w:t>
      </w:r>
    </w:p>
    <w:p w14:paraId="0106B33D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</w:p>
    <w:p w14:paraId="7916EEBE" w14:textId="52870948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data-&gt;Skeletons[i].RigidBodyData[j].nMarkers---</w:t>
      </w:r>
      <w:r w:rsidR="00FC5663" w:rsidRPr="00BE1EB8">
        <w:rPr>
          <w:rFonts w:cstheme="minorHAnsi"/>
          <w:color w:val="000000"/>
          <w:kern w:val="0"/>
          <w:sz w:val="20"/>
          <w:szCs w:val="20"/>
        </w:rPr>
        <w:t xml:space="preserve"> The number of Markers contained in the j-th bone segment in the i-th skeleton of the data</w:t>
      </w:r>
    </w:p>
    <w:p w14:paraId="7FD1E914" w14:textId="29CE9902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lastRenderedPageBreak/>
        <w:t>data-&gt;Skeletons[i].RigidBodyData[j].MarkerIDs[iMarker]---</w:t>
      </w:r>
      <w:r w:rsidR="00FC5663" w:rsidRPr="00BE1EB8">
        <w:rPr>
          <w:rFonts w:cstheme="minorHAnsi"/>
          <w:color w:val="000000"/>
          <w:kern w:val="0"/>
          <w:sz w:val="20"/>
          <w:szCs w:val="20"/>
        </w:rPr>
        <w:t xml:space="preserve"> The ID of the i-th Marker contained in the j-th bone segment in the i-th skeleton of the data</w:t>
      </w:r>
    </w:p>
    <w:p w14:paraId="32E7ABF6" w14:textId="67E64600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data-&gt;Skeletons[i].RigidBodyData[j].Markers[iMarker][0]---</w:t>
      </w:r>
      <w:r w:rsidR="00FC5663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i-th Marker contained in the j-th bone segment in the i-th skeleton of the data</w:t>
      </w:r>
    </w:p>
    <w:p w14:paraId="7CBCD468" w14:textId="18E53F8A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data-&gt;Skeletons[i].RigidBodyData[j].Markers[iMarker][1]---</w:t>
      </w:r>
      <w:r w:rsidR="00FC5663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i-th Marker contained in the j-th bone segment in the i-th skeleton of the data </w:t>
      </w:r>
      <w:r w:rsidRPr="00BE1EB8">
        <w:rPr>
          <w:rFonts w:cstheme="minorHAnsi"/>
          <w:color w:val="000000"/>
          <w:kern w:val="0"/>
          <w:sz w:val="20"/>
          <w:szCs w:val="20"/>
        </w:rPr>
        <w:t>data-&gt;Skeletons[i].RigidBodyData[j].Markers[iMarker][2]---</w:t>
      </w:r>
      <w:r w:rsidR="00861A1F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i-th Marker contained in the j-th bone segment in the i-th skeleton of the data</w:t>
      </w:r>
    </w:p>
    <w:p w14:paraId="732D8407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342EF043" w14:textId="50031BAF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data-&gt;nOtherMarkers---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number of unnamed markers in the data</w:t>
      </w:r>
    </w:p>
    <w:p w14:paraId="07C40D97" w14:textId="602100D8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data-&gt;OtherMarkers[i][0]---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iMarker unnamed Marker of the data</w:t>
      </w:r>
    </w:p>
    <w:p w14:paraId="074A05C4" w14:textId="3A9AC07F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data-&gt;OtherMarkers[i][1]---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</w:t>
      </w:r>
      <w:r w:rsidR="00357E0A" w:rsidRPr="00BE1EB8">
        <w:rPr>
          <w:rFonts w:cstheme="minorHAnsi"/>
        </w:rPr>
        <w:t xml:space="preserve"> 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>Y value of the iMarker unnamed Marker of the data</w:t>
      </w:r>
    </w:p>
    <w:p w14:paraId="3DCBF49D" w14:textId="4C18947B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data-&gt;OtherMarkers[i][2]---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iMarker unnamed Marker of the data</w:t>
      </w:r>
    </w:p>
    <w:p w14:paraId="5473FEA7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00FD41C9" w14:textId="056A0E93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data-&gt;nAnalogdatas---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Number of analog channels of data</w:t>
      </w:r>
    </w:p>
    <w:p w14:paraId="0ED16BD4" w14:textId="78F6C11E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data-&gt;Analogdata[i]---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data of the i-th analog channel of the data</w:t>
      </w:r>
    </w:p>
    <w:p w14:paraId="13225326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6DCA173" w14:textId="5FA6B3FB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data-&gt;nLabeledMarkers---</w:t>
      </w:r>
      <w:r w:rsidR="00357E0A" w:rsidRPr="00BE1EB8">
        <w:rPr>
          <w:rFonts w:cstheme="minorHAnsi"/>
        </w:rPr>
        <w:t xml:space="preserve"> 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>The number of all named points of the data</w:t>
      </w:r>
    </w:p>
    <w:p w14:paraId="792A834A" w14:textId="7379AE88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data-&gt;LabeledMarkers[iLabeledMarkers].x---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X value of the iLabeledMarkers-th named point of the data</w:t>
      </w:r>
    </w:p>
    <w:p w14:paraId="6EFBB384" w14:textId="17C7693E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data-&gt;LabeledMarkers[iLabeledMarkers].y---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Y value of the iLabeledMarkers-th named point of the data</w:t>
      </w:r>
    </w:p>
    <w:p w14:paraId="4922BA53" w14:textId="053214FD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data-&gt;LabeledMarkers[iLabeledMarkers].z---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Z value of the iLabeledMarkers-th named point of the data</w:t>
      </w:r>
    </w:p>
    <w:p w14:paraId="5452E73B" w14:textId="71DD656F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data-&gt;LabeledMarkers[iLabeledMarkers].size---</w:t>
      </w:r>
      <w:r w:rsidR="00357E0A" w:rsidRPr="00BE1EB8">
        <w:rPr>
          <w:rFonts w:cstheme="minorHAnsi"/>
          <w:color w:val="000000"/>
          <w:kern w:val="0"/>
          <w:sz w:val="20"/>
          <w:szCs w:val="20"/>
        </w:rPr>
        <w:t xml:space="preserve"> The size of the iLabeledMarkers-th named point of the data</w:t>
      </w:r>
    </w:p>
    <w:p w14:paraId="0B7D9D8D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6D11D8E7" w14:textId="4D4A86E2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（</w:t>
      </w:r>
      <w:r w:rsidRPr="00BE1EB8">
        <w:rPr>
          <w:rFonts w:cstheme="minorHAnsi"/>
          <w:color w:val="000000"/>
          <w:kern w:val="0"/>
          <w:sz w:val="20"/>
          <w:szCs w:val="20"/>
        </w:rPr>
        <w:t>4</w:t>
      </w:r>
      <w:r w:rsidRPr="00BE1EB8">
        <w:rPr>
          <w:rFonts w:cstheme="minorHAnsi"/>
          <w:color w:val="000000"/>
          <w:kern w:val="0"/>
          <w:sz w:val="20"/>
          <w:szCs w:val="20"/>
        </w:rPr>
        <w:t>）、</w:t>
      </w:r>
      <w:r w:rsidR="00A63E31" w:rsidRPr="00BE1EB8">
        <w:rPr>
          <w:rFonts w:cstheme="minorHAnsi"/>
          <w:color w:val="000000"/>
          <w:kern w:val="0"/>
          <w:sz w:val="20"/>
          <w:szCs w:val="20"/>
        </w:rPr>
        <w:t>Time information decoding</w:t>
      </w:r>
    </w:p>
    <w:p w14:paraId="60BAF5F9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int hour, minute, second, frame, subframe;</w:t>
      </w:r>
    </w:p>
    <w:p w14:paraId="7F7B4C90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bool bValid = theClient-&gt;DecodeTimecode(data-&gt;Timecode, data-&gt;TimecodeSubframe, &amp;hour, &amp;minute, &amp;second, &amp;frame, &amp;subframe);</w:t>
      </w:r>
    </w:p>
    <w:p w14:paraId="38351ADD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68544F26" w14:textId="44203EC9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（</w:t>
      </w:r>
      <w:r w:rsidRPr="00BE1EB8">
        <w:rPr>
          <w:rFonts w:cstheme="minorHAnsi"/>
          <w:color w:val="000000"/>
          <w:kern w:val="0"/>
          <w:sz w:val="20"/>
          <w:szCs w:val="20"/>
        </w:rPr>
        <w:t>5</w:t>
      </w:r>
      <w:r w:rsidRPr="00BE1EB8">
        <w:rPr>
          <w:rFonts w:cstheme="minorHAnsi"/>
          <w:color w:val="000000"/>
          <w:kern w:val="0"/>
          <w:sz w:val="20"/>
          <w:szCs w:val="20"/>
        </w:rPr>
        <w:t>）、</w:t>
      </w:r>
      <w:r w:rsidR="0033040D" w:rsidRPr="00BE1EB8">
        <w:rPr>
          <w:rFonts w:cstheme="minorHAnsi"/>
        </w:rPr>
        <w:t>Release data information memory (</w:t>
      </w:r>
      <w:r w:rsidR="0033040D" w:rsidRPr="000B3BBA">
        <w:rPr>
          <w:rFonts w:cstheme="minorHAnsi"/>
          <w:color w:val="FF0000"/>
        </w:rPr>
        <w:t>note: To be used in correspondence with (3)</w:t>
      </w:r>
      <w:r w:rsidR="0033040D" w:rsidRPr="00BE1EB8">
        <w:rPr>
          <w:rFonts w:cstheme="minorHAnsi"/>
        </w:rPr>
        <w:t>)</w:t>
      </w:r>
    </w:p>
    <w:p w14:paraId="056D4DDC" w14:textId="11C4D89B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theClient-&gt;</w:t>
      </w:r>
      <w:r w:rsidR="001A15A1" w:rsidRPr="00BE1EB8">
        <w:rPr>
          <w:rFonts w:cstheme="minorHAnsi"/>
          <w:color w:val="000000"/>
          <w:kern w:val="0"/>
          <w:sz w:val="20"/>
          <w:szCs w:val="20"/>
        </w:rPr>
        <w:t>Nokov</w:t>
      </w:r>
      <w:r w:rsidRPr="00BE1EB8">
        <w:rPr>
          <w:rFonts w:cstheme="minorHAnsi"/>
          <w:color w:val="000000"/>
          <w:kern w:val="0"/>
          <w:sz w:val="20"/>
          <w:szCs w:val="20"/>
        </w:rPr>
        <w:t>FreeFrame(data);</w:t>
      </w:r>
    </w:p>
    <w:p w14:paraId="4D50975C" w14:textId="77777777" w:rsidR="002600C0" w:rsidRPr="00BE1EB8" w:rsidRDefault="002600C0" w:rsidP="002600C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7CB853B" w14:textId="482F5788" w:rsidR="002600C0" w:rsidRPr="00BE1EB8" w:rsidRDefault="002600C0" w:rsidP="002600C0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6</w:t>
      </w:r>
      <w:r w:rsidRPr="00BE1EB8">
        <w:rPr>
          <w:rFonts w:cstheme="minorHAnsi"/>
        </w:rPr>
        <w:t>）、</w:t>
      </w:r>
      <w:r w:rsidR="0033040D" w:rsidRPr="00BE1EB8">
        <w:rPr>
          <w:rFonts w:cstheme="minorHAnsi"/>
        </w:rPr>
        <w:t>The code added at the end to disconnect from the motion capture system</w:t>
      </w:r>
    </w:p>
    <w:p w14:paraId="45C2F5FC" w14:textId="77777777" w:rsidR="002600C0" w:rsidRPr="00BE1EB8" w:rsidRDefault="002600C0" w:rsidP="002600C0">
      <w:pPr>
        <w:rPr>
          <w:rFonts w:cstheme="minorHAnsi"/>
          <w:color w:val="000000"/>
          <w:kern w:val="0"/>
          <w:sz w:val="20"/>
          <w:szCs w:val="20"/>
        </w:rPr>
      </w:pPr>
      <w:r w:rsidRPr="00BE1EB8">
        <w:rPr>
          <w:rFonts w:cstheme="minorHAnsi"/>
          <w:color w:val="000000"/>
          <w:kern w:val="0"/>
          <w:sz w:val="20"/>
          <w:szCs w:val="20"/>
        </w:rPr>
        <w:t>theClient-&gt;Uninitialize();</w:t>
      </w:r>
    </w:p>
    <w:p w14:paraId="3D7BAF0A" w14:textId="77777777" w:rsidR="004F14F7" w:rsidRPr="00BE1EB8" w:rsidRDefault="004F14F7" w:rsidP="008926FD">
      <w:pPr>
        <w:rPr>
          <w:rFonts w:cstheme="minorHAnsi"/>
        </w:rPr>
      </w:pPr>
    </w:p>
    <w:p w14:paraId="20AE5C3A" w14:textId="64EFDCB3" w:rsidR="00313CE1" w:rsidRPr="00BE1EB8" w:rsidRDefault="0033040D" w:rsidP="0033040D">
      <w:pPr>
        <w:pStyle w:val="a3"/>
        <w:numPr>
          <w:ilvl w:val="0"/>
          <w:numId w:val="2"/>
        </w:numPr>
        <w:ind w:firstLineChars="0"/>
        <w:rPr>
          <w:rFonts w:cstheme="minorHAnsi"/>
        </w:rPr>
      </w:pPr>
      <w:r w:rsidRPr="00BE1EB8">
        <w:rPr>
          <w:rFonts w:cstheme="minorHAnsi"/>
        </w:rPr>
        <w:t>Data description</w:t>
      </w:r>
    </w:p>
    <w:p w14:paraId="5C14CE99" w14:textId="26B08207" w:rsidR="00EC121F" w:rsidRPr="00BE1EB8" w:rsidRDefault="00EE1C92" w:rsidP="008926FD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1</w:t>
      </w:r>
      <w:r w:rsidRPr="00BE1EB8">
        <w:rPr>
          <w:rFonts w:cstheme="minorHAnsi"/>
        </w:rPr>
        <w:t>）</w:t>
      </w:r>
      <w:r w:rsidR="00C16980" w:rsidRPr="00BE1EB8">
        <w:rPr>
          <w:rFonts w:cstheme="minorHAnsi"/>
        </w:rPr>
        <w:t>、</w:t>
      </w:r>
      <w:r w:rsidR="00A13C27" w:rsidRPr="00BE1EB8">
        <w:rPr>
          <w:rFonts w:cstheme="minorHAnsi"/>
        </w:rPr>
        <w:t>The coordinate system is a right-handed system</w:t>
      </w:r>
    </w:p>
    <w:p w14:paraId="25469FE5" w14:textId="2083F460" w:rsidR="00FF1169" w:rsidRPr="00BE1EB8" w:rsidRDefault="00EC121F" w:rsidP="008926FD">
      <w:pPr>
        <w:rPr>
          <w:rFonts w:cstheme="minorHAnsi"/>
        </w:rPr>
      </w:pPr>
      <w:r w:rsidRPr="00BE1EB8">
        <w:rPr>
          <w:rFonts w:cstheme="minorHAnsi"/>
        </w:rPr>
        <w:t>（</w:t>
      </w:r>
      <w:r w:rsidRPr="00BE1EB8">
        <w:rPr>
          <w:rFonts w:cstheme="minorHAnsi"/>
        </w:rPr>
        <w:t>2</w:t>
      </w:r>
      <w:r w:rsidRPr="00BE1EB8">
        <w:rPr>
          <w:rFonts w:cstheme="minorHAnsi"/>
        </w:rPr>
        <w:t>）</w:t>
      </w:r>
      <w:r w:rsidR="005E3218" w:rsidRPr="00BE1EB8">
        <w:rPr>
          <w:rFonts w:cstheme="minorHAnsi"/>
        </w:rPr>
        <w:t>、</w:t>
      </w:r>
      <w:r w:rsidR="00A13C27" w:rsidRPr="00BE1EB8">
        <w:rPr>
          <w:rFonts w:cstheme="minorHAnsi"/>
        </w:rPr>
        <w:t>For Markers that have been defined in the Markerset, if points are lost or cannot be recognized due to software operation problems, Marker occlusion, etc., the X, Y, and Z coordinate values will be filled in as 9999999.000000</w:t>
      </w:r>
    </w:p>
    <w:p w14:paraId="69DE450E" w14:textId="77777777" w:rsidR="00313CE1" w:rsidRPr="005A08F3" w:rsidRDefault="00313CE1" w:rsidP="008926FD">
      <w:pPr>
        <w:rPr>
          <w:rFonts w:cstheme="minorHAnsi" w:hint="eastAsia"/>
        </w:rPr>
      </w:pPr>
    </w:p>
    <w:sectPr w:rsidR="00313CE1" w:rsidRPr="005A08F3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8063" w14:textId="77777777" w:rsidR="00777521" w:rsidRDefault="00777521" w:rsidP="00906872">
      <w:r>
        <w:separator/>
      </w:r>
    </w:p>
  </w:endnote>
  <w:endnote w:type="continuationSeparator" w:id="0">
    <w:p w14:paraId="042194BA" w14:textId="77777777" w:rsidR="00777521" w:rsidRDefault="00777521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3D3F0" w14:textId="77777777" w:rsidR="00777521" w:rsidRDefault="00777521" w:rsidP="00906872">
      <w:r>
        <w:separator/>
      </w:r>
    </w:p>
  </w:footnote>
  <w:footnote w:type="continuationSeparator" w:id="0">
    <w:p w14:paraId="49D67D75" w14:textId="77777777" w:rsidR="00777521" w:rsidRDefault="00777521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D28"/>
    <w:multiLevelType w:val="hybridMultilevel"/>
    <w:tmpl w:val="4ED231F2"/>
    <w:lvl w:ilvl="0" w:tplc="B92668E8">
      <w:start w:val="1"/>
      <w:numFmt w:val="decimal"/>
      <w:lvlText w:val="%1、"/>
      <w:lvlJc w:val="left"/>
      <w:pPr>
        <w:ind w:left="440" w:hanging="440"/>
      </w:pPr>
      <w:rPr>
        <w:rFonts w:cs="Times New Roman" w:hint="default"/>
        <w:b w:val="0"/>
        <w:color w:val="auto"/>
        <w:spacing w:val="-20"/>
        <w:kern w:val="0"/>
        <w:position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F5A4C"/>
    <w:multiLevelType w:val="hybridMultilevel"/>
    <w:tmpl w:val="09ECF6A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ABB69FB"/>
    <w:multiLevelType w:val="hybridMultilevel"/>
    <w:tmpl w:val="93128354"/>
    <w:lvl w:ilvl="0" w:tplc="0409000F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CE71CA0"/>
    <w:multiLevelType w:val="hybridMultilevel"/>
    <w:tmpl w:val="E50C93B8"/>
    <w:lvl w:ilvl="0" w:tplc="3092D3C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D565464"/>
    <w:multiLevelType w:val="hybridMultilevel"/>
    <w:tmpl w:val="9CFC1E44"/>
    <w:lvl w:ilvl="0" w:tplc="3092D3C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69795966">
    <w:abstractNumId w:val="1"/>
  </w:num>
  <w:num w:numId="2" w16cid:durableId="2040159825">
    <w:abstractNumId w:val="2"/>
  </w:num>
  <w:num w:numId="3" w16cid:durableId="354842089">
    <w:abstractNumId w:val="4"/>
  </w:num>
  <w:num w:numId="4" w16cid:durableId="865868879">
    <w:abstractNumId w:val="5"/>
  </w:num>
  <w:num w:numId="5" w16cid:durableId="56634625">
    <w:abstractNumId w:val="3"/>
  </w:num>
  <w:num w:numId="6" w16cid:durableId="129066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11F87"/>
    <w:rsid w:val="00013AF8"/>
    <w:rsid w:val="00017CA8"/>
    <w:rsid w:val="0002734A"/>
    <w:rsid w:val="000305A8"/>
    <w:rsid w:val="00030E94"/>
    <w:rsid w:val="00033973"/>
    <w:rsid w:val="00037C37"/>
    <w:rsid w:val="00045849"/>
    <w:rsid w:val="00045EF0"/>
    <w:rsid w:val="00046423"/>
    <w:rsid w:val="000542D8"/>
    <w:rsid w:val="00054A9C"/>
    <w:rsid w:val="00054CFA"/>
    <w:rsid w:val="00061881"/>
    <w:rsid w:val="0007290A"/>
    <w:rsid w:val="00076499"/>
    <w:rsid w:val="00080396"/>
    <w:rsid w:val="00085658"/>
    <w:rsid w:val="00090E3F"/>
    <w:rsid w:val="00093520"/>
    <w:rsid w:val="000947C3"/>
    <w:rsid w:val="00095668"/>
    <w:rsid w:val="000A2EC2"/>
    <w:rsid w:val="000B00FB"/>
    <w:rsid w:val="000B2933"/>
    <w:rsid w:val="000B3545"/>
    <w:rsid w:val="000B3BBA"/>
    <w:rsid w:val="000B5B5D"/>
    <w:rsid w:val="000C0117"/>
    <w:rsid w:val="000C20FC"/>
    <w:rsid w:val="000C3156"/>
    <w:rsid w:val="000C3684"/>
    <w:rsid w:val="000C5826"/>
    <w:rsid w:val="000D20F9"/>
    <w:rsid w:val="000D3C2A"/>
    <w:rsid w:val="000D6EF1"/>
    <w:rsid w:val="000E04DA"/>
    <w:rsid w:val="000E4B8E"/>
    <w:rsid w:val="000F14F5"/>
    <w:rsid w:val="000F2C82"/>
    <w:rsid w:val="000F450F"/>
    <w:rsid w:val="000F6EC6"/>
    <w:rsid w:val="00103E3D"/>
    <w:rsid w:val="00107535"/>
    <w:rsid w:val="001116FD"/>
    <w:rsid w:val="00111B86"/>
    <w:rsid w:val="00116DF2"/>
    <w:rsid w:val="00120868"/>
    <w:rsid w:val="00120CFF"/>
    <w:rsid w:val="00134C8A"/>
    <w:rsid w:val="00134E97"/>
    <w:rsid w:val="0013645C"/>
    <w:rsid w:val="001434C4"/>
    <w:rsid w:val="00151E22"/>
    <w:rsid w:val="001628C2"/>
    <w:rsid w:val="0016382D"/>
    <w:rsid w:val="00163B0F"/>
    <w:rsid w:val="00163E5E"/>
    <w:rsid w:val="00164B01"/>
    <w:rsid w:val="00170D97"/>
    <w:rsid w:val="00170F41"/>
    <w:rsid w:val="001735C8"/>
    <w:rsid w:val="00173C45"/>
    <w:rsid w:val="00176A6B"/>
    <w:rsid w:val="00182C51"/>
    <w:rsid w:val="001A04D3"/>
    <w:rsid w:val="001A15A1"/>
    <w:rsid w:val="001A6EAA"/>
    <w:rsid w:val="001B071C"/>
    <w:rsid w:val="001B707E"/>
    <w:rsid w:val="001C62C7"/>
    <w:rsid w:val="001C6E7E"/>
    <w:rsid w:val="001F6175"/>
    <w:rsid w:val="001F6542"/>
    <w:rsid w:val="0020323D"/>
    <w:rsid w:val="00207710"/>
    <w:rsid w:val="00207AD0"/>
    <w:rsid w:val="00230B90"/>
    <w:rsid w:val="00233680"/>
    <w:rsid w:val="0023667E"/>
    <w:rsid w:val="002436DF"/>
    <w:rsid w:val="00244A9A"/>
    <w:rsid w:val="002469EF"/>
    <w:rsid w:val="002541DB"/>
    <w:rsid w:val="002600C0"/>
    <w:rsid w:val="0026085E"/>
    <w:rsid w:val="0026169D"/>
    <w:rsid w:val="00262291"/>
    <w:rsid w:val="0026252E"/>
    <w:rsid w:val="0026330B"/>
    <w:rsid w:val="00270016"/>
    <w:rsid w:val="002725D1"/>
    <w:rsid w:val="00276BD2"/>
    <w:rsid w:val="00285BBF"/>
    <w:rsid w:val="00290C58"/>
    <w:rsid w:val="002962EA"/>
    <w:rsid w:val="002A1C1C"/>
    <w:rsid w:val="002B1C46"/>
    <w:rsid w:val="002B5CAD"/>
    <w:rsid w:val="002C1B48"/>
    <w:rsid w:val="002C219F"/>
    <w:rsid w:val="002D35F9"/>
    <w:rsid w:val="002D47A8"/>
    <w:rsid w:val="002D4B02"/>
    <w:rsid w:val="002D7C45"/>
    <w:rsid w:val="002E2EAC"/>
    <w:rsid w:val="002E62C3"/>
    <w:rsid w:val="002F2FA3"/>
    <w:rsid w:val="002F5482"/>
    <w:rsid w:val="002F7BF2"/>
    <w:rsid w:val="00300B6E"/>
    <w:rsid w:val="003023B4"/>
    <w:rsid w:val="00306F7C"/>
    <w:rsid w:val="00313CE1"/>
    <w:rsid w:val="0033040D"/>
    <w:rsid w:val="0033244A"/>
    <w:rsid w:val="0034006C"/>
    <w:rsid w:val="00342805"/>
    <w:rsid w:val="00357E0A"/>
    <w:rsid w:val="00361618"/>
    <w:rsid w:val="00362D6A"/>
    <w:rsid w:val="003709B8"/>
    <w:rsid w:val="0037282C"/>
    <w:rsid w:val="00375BB9"/>
    <w:rsid w:val="00375E22"/>
    <w:rsid w:val="00376329"/>
    <w:rsid w:val="0037669C"/>
    <w:rsid w:val="00376E9D"/>
    <w:rsid w:val="0037785C"/>
    <w:rsid w:val="00382D29"/>
    <w:rsid w:val="0038519A"/>
    <w:rsid w:val="00392397"/>
    <w:rsid w:val="00393CC1"/>
    <w:rsid w:val="00396A94"/>
    <w:rsid w:val="00397CB4"/>
    <w:rsid w:val="003A1F12"/>
    <w:rsid w:val="003A3418"/>
    <w:rsid w:val="003C4E9B"/>
    <w:rsid w:val="003C6001"/>
    <w:rsid w:val="003D0A2D"/>
    <w:rsid w:val="003D289C"/>
    <w:rsid w:val="003D631B"/>
    <w:rsid w:val="003E775A"/>
    <w:rsid w:val="003F42C8"/>
    <w:rsid w:val="003F5ABE"/>
    <w:rsid w:val="00400D7E"/>
    <w:rsid w:val="0040115B"/>
    <w:rsid w:val="00402482"/>
    <w:rsid w:val="00407A0A"/>
    <w:rsid w:val="0041176B"/>
    <w:rsid w:val="004136A1"/>
    <w:rsid w:val="0041391B"/>
    <w:rsid w:val="004145ED"/>
    <w:rsid w:val="004149F8"/>
    <w:rsid w:val="00423BC6"/>
    <w:rsid w:val="00435C43"/>
    <w:rsid w:val="00437D34"/>
    <w:rsid w:val="00444541"/>
    <w:rsid w:val="004468C5"/>
    <w:rsid w:val="00451830"/>
    <w:rsid w:val="00451E95"/>
    <w:rsid w:val="00454AC5"/>
    <w:rsid w:val="0045607D"/>
    <w:rsid w:val="00457FFD"/>
    <w:rsid w:val="00460A22"/>
    <w:rsid w:val="00461A89"/>
    <w:rsid w:val="00466C72"/>
    <w:rsid w:val="00471559"/>
    <w:rsid w:val="00472303"/>
    <w:rsid w:val="004759C3"/>
    <w:rsid w:val="00481C89"/>
    <w:rsid w:val="00482343"/>
    <w:rsid w:val="0048235A"/>
    <w:rsid w:val="00486ECC"/>
    <w:rsid w:val="004920E3"/>
    <w:rsid w:val="00493359"/>
    <w:rsid w:val="00493F40"/>
    <w:rsid w:val="0049444F"/>
    <w:rsid w:val="00494BD9"/>
    <w:rsid w:val="0049598B"/>
    <w:rsid w:val="00496F1B"/>
    <w:rsid w:val="004A427F"/>
    <w:rsid w:val="004A4BD7"/>
    <w:rsid w:val="004B06BA"/>
    <w:rsid w:val="004B208C"/>
    <w:rsid w:val="004B4328"/>
    <w:rsid w:val="004D248B"/>
    <w:rsid w:val="004D4C63"/>
    <w:rsid w:val="004D53E2"/>
    <w:rsid w:val="004F14F7"/>
    <w:rsid w:val="004F5A72"/>
    <w:rsid w:val="00505EE1"/>
    <w:rsid w:val="00512CE9"/>
    <w:rsid w:val="00523607"/>
    <w:rsid w:val="0052374C"/>
    <w:rsid w:val="005253BD"/>
    <w:rsid w:val="005263E9"/>
    <w:rsid w:val="00531A73"/>
    <w:rsid w:val="00541D6A"/>
    <w:rsid w:val="0054547C"/>
    <w:rsid w:val="005600FC"/>
    <w:rsid w:val="005604F8"/>
    <w:rsid w:val="00562142"/>
    <w:rsid w:val="005621B3"/>
    <w:rsid w:val="0056451C"/>
    <w:rsid w:val="00564F57"/>
    <w:rsid w:val="005667DD"/>
    <w:rsid w:val="005746AE"/>
    <w:rsid w:val="00582CF5"/>
    <w:rsid w:val="005910B3"/>
    <w:rsid w:val="0059443A"/>
    <w:rsid w:val="00594F7B"/>
    <w:rsid w:val="005A08F3"/>
    <w:rsid w:val="005A3D98"/>
    <w:rsid w:val="005A3E9D"/>
    <w:rsid w:val="005A673A"/>
    <w:rsid w:val="005B0704"/>
    <w:rsid w:val="005B67C9"/>
    <w:rsid w:val="005C3F33"/>
    <w:rsid w:val="005C5F66"/>
    <w:rsid w:val="005D0D27"/>
    <w:rsid w:val="005E3218"/>
    <w:rsid w:val="005E49C8"/>
    <w:rsid w:val="005E7070"/>
    <w:rsid w:val="006058A8"/>
    <w:rsid w:val="0061046F"/>
    <w:rsid w:val="00610519"/>
    <w:rsid w:val="00616E9B"/>
    <w:rsid w:val="00620661"/>
    <w:rsid w:val="00620702"/>
    <w:rsid w:val="006210DE"/>
    <w:rsid w:val="006252FD"/>
    <w:rsid w:val="00627786"/>
    <w:rsid w:val="00636F80"/>
    <w:rsid w:val="00641773"/>
    <w:rsid w:val="00644542"/>
    <w:rsid w:val="00646CE8"/>
    <w:rsid w:val="00651EE0"/>
    <w:rsid w:val="006600E3"/>
    <w:rsid w:val="00660578"/>
    <w:rsid w:val="00665371"/>
    <w:rsid w:val="00667E89"/>
    <w:rsid w:val="00674E3E"/>
    <w:rsid w:val="00677133"/>
    <w:rsid w:val="00681CF9"/>
    <w:rsid w:val="0068347E"/>
    <w:rsid w:val="006842E5"/>
    <w:rsid w:val="006847C2"/>
    <w:rsid w:val="00692336"/>
    <w:rsid w:val="006A1C42"/>
    <w:rsid w:val="006A4932"/>
    <w:rsid w:val="006A6959"/>
    <w:rsid w:val="006A71CA"/>
    <w:rsid w:val="006A7490"/>
    <w:rsid w:val="006B49CB"/>
    <w:rsid w:val="006B4B6B"/>
    <w:rsid w:val="006C25C7"/>
    <w:rsid w:val="006C4B89"/>
    <w:rsid w:val="006C549A"/>
    <w:rsid w:val="006C75B6"/>
    <w:rsid w:val="006C7FB5"/>
    <w:rsid w:val="006D6221"/>
    <w:rsid w:val="006E01BC"/>
    <w:rsid w:val="006E4D44"/>
    <w:rsid w:val="006E7064"/>
    <w:rsid w:val="006F0C22"/>
    <w:rsid w:val="006F0CBC"/>
    <w:rsid w:val="006F3676"/>
    <w:rsid w:val="007001AF"/>
    <w:rsid w:val="00703625"/>
    <w:rsid w:val="00716257"/>
    <w:rsid w:val="00716F0A"/>
    <w:rsid w:val="0072481A"/>
    <w:rsid w:val="007263F6"/>
    <w:rsid w:val="007321C9"/>
    <w:rsid w:val="007348AB"/>
    <w:rsid w:val="00736678"/>
    <w:rsid w:val="00743499"/>
    <w:rsid w:val="00751B10"/>
    <w:rsid w:val="007562DF"/>
    <w:rsid w:val="00760331"/>
    <w:rsid w:val="00763660"/>
    <w:rsid w:val="007659DF"/>
    <w:rsid w:val="00765C2B"/>
    <w:rsid w:val="00767EF0"/>
    <w:rsid w:val="00773F9E"/>
    <w:rsid w:val="00775B2C"/>
    <w:rsid w:val="00775CBE"/>
    <w:rsid w:val="00776E82"/>
    <w:rsid w:val="00777521"/>
    <w:rsid w:val="00784F26"/>
    <w:rsid w:val="00792322"/>
    <w:rsid w:val="00796EE9"/>
    <w:rsid w:val="007A1023"/>
    <w:rsid w:val="007A142C"/>
    <w:rsid w:val="007A430D"/>
    <w:rsid w:val="007B60B6"/>
    <w:rsid w:val="007C67A0"/>
    <w:rsid w:val="007D0A5D"/>
    <w:rsid w:val="007E2900"/>
    <w:rsid w:val="007E2DCB"/>
    <w:rsid w:val="007F15E6"/>
    <w:rsid w:val="007F3C00"/>
    <w:rsid w:val="00800EB3"/>
    <w:rsid w:val="0080257B"/>
    <w:rsid w:val="008034AD"/>
    <w:rsid w:val="008034FE"/>
    <w:rsid w:val="008058D8"/>
    <w:rsid w:val="00813379"/>
    <w:rsid w:val="008152D5"/>
    <w:rsid w:val="00815491"/>
    <w:rsid w:val="0081619E"/>
    <w:rsid w:val="00816CFA"/>
    <w:rsid w:val="0082624E"/>
    <w:rsid w:val="00826A75"/>
    <w:rsid w:val="00837D78"/>
    <w:rsid w:val="00847ED0"/>
    <w:rsid w:val="008511D0"/>
    <w:rsid w:val="0085262D"/>
    <w:rsid w:val="00852E84"/>
    <w:rsid w:val="00853429"/>
    <w:rsid w:val="00855D54"/>
    <w:rsid w:val="00857CCA"/>
    <w:rsid w:val="008605C3"/>
    <w:rsid w:val="008607CC"/>
    <w:rsid w:val="008615E2"/>
    <w:rsid w:val="00861A1F"/>
    <w:rsid w:val="00862813"/>
    <w:rsid w:val="00863E06"/>
    <w:rsid w:val="00864416"/>
    <w:rsid w:val="0086627F"/>
    <w:rsid w:val="00871C42"/>
    <w:rsid w:val="008723D1"/>
    <w:rsid w:val="00877648"/>
    <w:rsid w:val="00883D80"/>
    <w:rsid w:val="008926FD"/>
    <w:rsid w:val="00893801"/>
    <w:rsid w:val="0089433A"/>
    <w:rsid w:val="00894C37"/>
    <w:rsid w:val="008954AF"/>
    <w:rsid w:val="008A3BF0"/>
    <w:rsid w:val="008A440C"/>
    <w:rsid w:val="008B04B5"/>
    <w:rsid w:val="008C2A98"/>
    <w:rsid w:val="008C40AD"/>
    <w:rsid w:val="008D5D09"/>
    <w:rsid w:val="008D62FE"/>
    <w:rsid w:val="008E10FD"/>
    <w:rsid w:val="008E1D70"/>
    <w:rsid w:val="008E2098"/>
    <w:rsid w:val="008E3E34"/>
    <w:rsid w:val="008E6B08"/>
    <w:rsid w:val="008F2C8B"/>
    <w:rsid w:val="008F4412"/>
    <w:rsid w:val="008F6631"/>
    <w:rsid w:val="00901C5D"/>
    <w:rsid w:val="00902B19"/>
    <w:rsid w:val="00903C95"/>
    <w:rsid w:val="00906872"/>
    <w:rsid w:val="0090743A"/>
    <w:rsid w:val="00911AB4"/>
    <w:rsid w:val="009245A2"/>
    <w:rsid w:val="009310E7"/>
    <w:rsid w:val="00931CDB"/>
    <w:rsid w:val="00935EB7"/>
    <w:rsid w:val="0094259C"/>
    <w:rsid w:val="00944240"/>
    <w:rsid w:val="00944624"/>
    <w:rsid w:val="00950202"/>
    <w:rsid w:val="009507B7"/>
    <w:rsid w:val="00953734"/>
    <w:rsid w:val="009545F2"/>
    <w:rsid w:val="0095570D"/>
    <w:rsid w:val="009563C3"/>
    <w:rsid w:val="009602FE"/>
    <w:rsid w:val="00963D94"/>
    <w:rsid w:val="009745EF"/>
    <w:rsid w:val="00985746"/>
    <w:rsid w:val="00986450"/>
    <w:rsid w:val="009924C8"/>
    <w:rsid w:val="00994952"/>
    <w:rsid w:val="009A1789"/>
    <w:rsid w:val="009A1A62"/>
    <w:rsid w:val="009A3900"/>
    <w:rsid w:val="009A4221"/>
    <w:rsid w:val="009B1073"/>
    <w:rsid w:val="009B3959"/>
    <w:rsid w:val="009B4394"/>
    <w:rsid w:val="009C79E8"/>
    <w:rsid w:val="009D0365"/>
    <w:rsid w:val="009D0EE9"/>
    <w:rsid w:val="009D3F26"/>
    <w:rsid w:val="009D4D64"/>
    <w:rsid w:val="009E25DD"/>
    <w:rsid w:val="009E36F5"/>
    <w:rsid w:val="009E3DEF"/>
    <w:rsid w:val="00A12536"/>
    <w:rsid w:val="00A12D71"/>
    <w:rsid w:val="00A13C27"/>
    <w:rsid w:val="00A13D4E"/>
    <w:rsid w:val="00A20426"/>
    <w:rsid w:val="00A2266B"/>
    <w:rsid w:val="00A37B97"/>
    <w:rsid w:val="00A4299B"/>
    <w:rsid w:val="00A43141"/>
    <w:rsid w:val="00A43412"/>
    <w:rsid w:val="00A44418"/>
    <w:rsid w:val="00A449F3"/>
    <w:rsid w:val="00A471CF"/>
    <w:rsid w:val="00A57656"/>
    <w:rsid w:val="00A63E31"/>
    <w:rsid w:val="00A672E2"/>
    <w:rsid w:val="00A706C4"/>
    <w:rsid w:val="00A70971"/>
    <w:rsid w:val="00A740BC"/>
    <w:rsid w:val="00A806DC"/>
    <w:rsid w:val="00A84F3E"/>
    <w:rsid w:val="00A90A21"/>
    <w:rsid w:val="00A92ED2"/>
    <w:rsid w:val="00A96EED"/>
    <w:rsid w:val="00AA35F3"/>
    <w:rsid w:val="00AA377A"/>
    <w:rsid w:val="00AA430D"/>
    <w:rsid w:val="00AA4C85"/>
    <w:rsid w:val="00AA4C8C"/>
    <w:rsid w:val="00AA52E0"/>
    <w:rsid w:val="00AA7817"/>
    <w:rsid w:val="00AB0226"/>
    <w:rsid w:val="00AB4515"/>
    <w:rsid w:val="00AC3AF6"/>
    <w:rsid w:val="00AC4A30"/>
    <w:rsid w:val="00AD0319"/>
    <w:rsid w:val="00AD2B17"/>
    <w:rsid w:val="00AE2221"/>
    <w:rsid w:val="00AE65CC"/>
    <w:rsid w:val="00AE672A"/>
    <w:rsid w:val="00AE6C9E"/>
    <w:rsid w:val="00AE7A6E"/>
    <w:rsid w:val="00AF1BC1"/>
    <w:rsid w:val="00AF3BFF"/>
    <w:rsid w:val="00AF62CE"/>
    <w:rsid w:val="00B00E0F"/>
    <w:rsid w:val="00B01872"/>
    <w:rsid w:val="00B01C90"/>
    <w:rsid w:val="00B04EE5"/>
    <w:rsid w:val="00B148D7"/>
    <w:rsid w:val="00B230AA"/>
    <w:rsid w:val="00B231DC"/>
    <w:rsid w:val="00B2345A"/>
    <w:rsid w:val="00B24777"/>
    <w:rsid w:val="00B374B8"/>
    <w:rsid w:val="00B42DBF"/>
    <w:rsid w:val="00B57E5E"/>
    <w:rsid w:val="00B621CD"/>
    <w:rsid w:val="00B70468"/>
    <w:rsid w:val="00B70E1E"/>
    <w:rsid w:val="00B72E44"/>
    <w:rsid w:val="00B76630"/>
    <w:rsid w:val="00B77911"/>
    <w:rsid w:val="00B80916"/>
    <w:rsid w:val="00B8121E"/>
    <w:rsid w:val="00B827B7"/>
    <w:rsid w:val="00B82B24"/>
    <w:rsid w:val="00B856B4"/>
    <w:rsid w:val="00B859EA"/>
    <w:rsid w:val="00BA2A89"/>
    <w:rsid w:val="00BA4785"/>
    <w:rsid w:val="00BA7F0E"/>
    <w:rsid w:val="00BB29A4"/>
    <w:rsid w:val="00BB44C0"/>
    <w:rsid w:val="00BB6EEA"/>
    <w:rsid w:val="00BC1978"/>
    <w:rsid w:val="00BC1FDC"/>
    <w:rsid w:val="00BC6A7A"/>
    <w:rsid w:val="00BC7276"/>
    <w:rsid w:val="00BD0AA4"/>
    <w:rsid w:val="00BD163A"/>
    <w:rsid w:val="00BD2AF1"/>
    <w:rsid w:val="00BD3416"/>
    <w:rsid w:val="00BE145A"/>
    <w:rsid w:val="00BE1EB8"/>
    <w:rsid w:val="00BE4AEB"/>
    <w:rsid w:val="00BF252E"/>
    <w:rsid w:val="00BF4445"/>
    <w:rsid w:val="00BF5B2B"/>
    <w:rsid w:val="00C0308A"/>
    <w:rsid w:val="00C04103"/>
    <w:rsid w:val="00C055E8"/>
    <w:rsid w:val="00C05D77"/>
    <w:rsid w:val="00C10964"/>
    <w:rsid w:val="00C16980"/>
    <w:rsid w:val="00C213A6"/>
    <w:rsid w:val="00C328EC"/>
    <w:rsid w:val="00C32EC3"/>
    <w:rsid w:val="00C3302C"/>
    <w:rsid w:val="00C331EB"/>
    <w:rsid w:val="00C33B68"/>
    <w:rsid w:val="00C418C7"/>
    <w:rsid w:val="00C44F3B"/>
    <w:rsid w:val="00C45830"/>
    <w:rsid w:val="00C6017D"/>
    <w:rsid w:val="00C65807"/>
    <w:rsid w:val="00C67EC5"/>
    <w:rsid w:val="00C71025"/>
    <w:rsid w:val="00C76C4C"/>
    <w:rsid w:val="00C77914"/>
    <w:rsid w:val="00C8027C"/>
    <w:rsid w:val="00CA3172"/>
    <w:rsid w:val="00CA4A34"/>
    <w:rsid w:val="00CB00BF"/>
    <w:rsid w:val="00CB426F"/>
    <w:rsid w:val="00CB5EE9"/>
    <w:rsid w:val="00CC1814"/>
    <w:rsid w:val="00CC3378"/>
    <w:rsid w:val="00CC3B1F"/>
    <w:rsid w:val="00CC61AB"/>
    <w:rsid w:val="00CD18D8"/>
    <w:rsid w:val="00CD62C2"/>
    <w:rsid w:val="00CD72C2"/>
    <w:rsid w:val="00CE05A3"/>
    <w:rsid w:val="00CE08A5"/>
    <w:rsid w:val="00CE2B9C"/>
    <w:rsid w:val="00CE534C"/>
    <w:rsid w:val="00CE568D"/>
    <w:rsid w:val="00CE6466"/>
    <w:rsid w:val="00CE73D1"/>
    <w:rsid w:val="00CE7A71"/>
    <w:rsid w:val="00CF3FB4"/>
    <w:rsid w:val="00CF6E1E"/>
    <w:rsid w:val="00D213CB"/>
    <w:rsid w:val="00D22393"/>
    <w:rsid w:val="00D260E4"/>
    <w:rsid w:val="00D27A15"/>
    <w:rsid w:val="00D3266D"/>
    <w:rsid w:val="00D33310"/>
    <w:rsid w:val="00D352B3"/>
    <w:rsid w:val="00D37F7B"/>
    <w:rsid w:val="00D509A3"/>
    <w:rsid w:val="00D54991"/>
    <w:rsid w:val="00D62F90"/>
    <w:rsid w:val="00D639A1"/>
    <w:rsid w:val="00D65EA9"/>
    <w:rsid w:val="00D720DC"/>
    <w:rsid w:val="00D77EB8"/>
    <w:rsid w:val="00D8252D"/>
    <w:rsid w:val="00D946B1"/>
    <w:rsid w:val="00DA12C1"/>
    <w:rsid w:val="00DA26C1"/>
    <w:rsid w:val="00DA2947"/>
    <w:rsid w:val="00DB7747"/>
    <w:rsid w:val="00DC5AFD"/>
    <w:rsid w:val="00DD0DBF"/>
    <w:rsid w:val="00DD3FAA"/>
    <w:rsid w:val="00DD4197"/>
    <w:rsid w:val="00DD45CF"/>
    <w:rsid w:val="00DE2E24"/>
    <w:rsid w:val="00DE41EC"/>
    <w:rsid w:val="00DE51F0"/>
    <w:rsid w:val="00DE7D8F"/>
    <w:rsid w:val="00DF4BA0"/>
    <w:rsid w:val="00DF74EE"/>
    <w:rsid w:val="00E013F4"/>
    <w:rsid w:val="00E0676F"/>
    <w:rsid w:val="00E122E6"/>
    <w:rsid w:val="00E1454F"/>
    <w:rsid w:val="00E1761B"/>
    <w:rsid w:val="00E23B64"/>
    <w:rsid w:val="00E246D0"/>
    <w:rsid w:val="00E335A3"/>
    <w:rsid w:val="00E35F93"/>
    <w:rsid w:val="00E36B94"/>
    <w:rsid w:val="00E36EAB"/>
    <w:rsid w:val="00E40696"/>
    <w:rsid w:val="00E4208F"/>
    <w:rsid w:val="00E44084"/>
    <w:rsid w:val="00E51E4F"/>
    <w:rsid w:val="00E52FAE"/>
    <w:rsid w:val="00E53A10"/>
    <w:rsid w:val="00E576F9"/>
    <w:rsid w:val="00E62BF4"/>
    <w:rsid w:val="00E64A59"/>
    <w:rsid w:val="00E65BB6"/>
    <w:rsid w:val="00E67378"/>
    <w:rsid w:val="00E87123"/>
    <w:rsid w:val="00E90653"/>
    <w:rsid w:val="00EA5C5F"/>
    <w:rsid w:val="00EB7935"/>
    <w:rsid w:val="00EB7AEA"/>
    <w:rsid w:val="00EC121F"/>
    <w:rsid w:val="00EC545A"/>
    <w:rsid w:val="00EC6CE4"/>
    <w:rsid w:val="00EC78FC"/>
    <w:rsid w:val="00EC7BA4"/>
    <w:rsid w:val="00ED0B62"/>
    <w:rsid w:val="00EE1C92"/>
    <w:rsid w:val="00EE6537"/>
    <w:rsid w:val="00EE7BA6"/>
    <w:rsid w:val="00F0492B"/>
    <w:rsid w:val="00F058E4"/>
    <w:rsid w:val="00F07618"/>
    <w:rsid w:val="00F12159"/>
    <w:rsid w:val="00F1662D"/>
    <w:rsid w:val="00F21A16"/>
    <w:rsid w:val="00F2584D"/>
    <w:rsid w:val="00F26CF6"/>
    <w:rsid w:val="00F42A82"/>
    <w:rsid w:val="00F50CF5"/>
    <w:rsid w:val="00F5159F"/>
    <w:rsid w:val="00F53352"/>
    <w:rsid w:val="00F5512F"/>
    <w:rsid w:val="00F56367"/>
    <w:rsid w:val="00F57F8C"/>
    <w:rsid w:val="00F611A9"/>
    <w:rsid w:val="00F62B4A"/>
    <w:rsid w:val="00F67FB8"/>
    <w:rsid w:val="00F82912"/>
    <w:rsid w:val="00F8336C"/>
    <w:rsid w:val="00F84B13"/>
    <w:rsid w:val="00F96080"/>
    <w:rsid w:val="00F964C6"/>
    <w:rsid w:val="00FA0D75"/>
    <w:rsid w:val="00FA29E3"/>
    <w:rsid w:val="00FA6B81"/>
    <w:rsid w:val="00FB5434"/>
    <w:rsid w:val="00FB66C0"/>
    <w:rsid w:val="00FC26BB"/>
    <w:rsid w:val="00FC412F"/>
    <w:rsid w:val="00FC5663"/>
    <w:rsid w:val="00FC6CC3"/>
    <w:rsid w:val="00FD3858"/>
    <w:rsid w:val="00FD469B"/>
    <w:rsid w:val="00FE66E8"/>
    <w:rsid w:val="00FE7872"/>
    <w:rsid w:val="00FF1169"/>
    <w:rsid w:val="00FF2A84"/>
    <w:rsid w:val="00FF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4C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A4C8C"/>
    <w:rPr>
      <w:b/>
      <w:bCs/>
      <w:kern w:val="44"/>
      <w:sz w:val="44"/>
      <w:szCs w:val="44"/>
    </w:rPr>
  </w:style>
  <w:style w:type="paragraph" w:styleId="a8">
    <w:name w:val="Normal (Web)"/>
    <w:basedOn w:val="a"/>
    <w:uiPriority w:val="99"/>
    <w:unhideWhenUsed/>
    <w:rsid w:val="004D53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D5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9</Pages>
  <Words>2011</Words>
  <Characters>11464</Characters>
  <Application>Microsoft Office Word</Application>
  <DocSecurity>0</DocSecurity>
  <Lines>95</Lines>
  <Paragraphs>26</Paragraphs>
  <ScaleCrop>false</ScaleCrop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w l</cp:lastModifiedBy>
  <cp:revision>1276</cp:revision>
  <cp:lastPrinted>2023-11-22T17:58:00Z</cp:lastPrinted>
  <dcterms:created xsi:type="dcterms:W3CDTF">2019-01-07T08:57:00Z</dcterms:created>
  <dcterms:modified xsi:type="dcterms:W3CDTF">2023-11-23T11:49:00Z</dcterms:modified>
</cp:coreProperties>
</file>